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FD00F" w14:textId="77777777" w:rsidR="00782C41" w:rsidRPr="00953978" w:rsidRDefault="00782C41" w:rsidP="00782C41">
      <w:pPr>
        <w:spacing w:after="0" w:line="240" w:lineRule="auto"/>
        <w:rPr>
          <w:rFonts w:ascii="Calibri" w:eastAsia="Calibri" w:hAnsi="Calibri" w:cs="Times New Roman"/>
          <w:sz w:val="56"/>
          <w:szCs w:val="56"/>
        </w:rPr>
      </w:pPr>
      <w:r>
        <w:rPr>
          <w:rFonts w:ascii="Calibri" w:eastAsia="Calibri" w:hAnsi="Calibri" w:cs="Times New Roman"/>
        </w:rPr>
        <w:tab/>
      </w:r>
      <w:r w:rsidRPr="00953978">
        <w:rPr>
          <w:rFonts w:ascii="Calibri" w:eastAsia="Calibri" w:hAnsi="Calibri" w:cs="Times New Roman"/>
          <w:sz w:val="56"/>
          <w:szCs w:val="56"/>
        </w:rPr>
        <w:tab/>
        <w:t>VILLAGE HEALTH WORKS</w:t>
      </w:r>
    </w:p>
    <w:p w14:paraId="07FDAFBC" w14:textId="77777777" w:rsidR="00782C41" w:rsidRPr="00953978" w:rsidRDefault="00782C41" w:rsidP="00782C41">
      <w:pPr>
        <w:spacing w:after="0" w:line="360" w:lineRule="auto"/>
        <w:ind w:left="144" w:hanging="144"/>
        <w:rPr>
          <w:rFonts w:ascii="Calibri" w:eastAsia="Calibri" w:hAnsi="Calibri" w:cs="Times New Roman"/>
          <w:b/>
          <w:bCs/>
        </w:rPr>
      </w:pPr>
      <w:r w:rsidRPr="00953978">
        <w:rPr>
          <w:rFonts w:ascii="Calibri" w:eastAsia="Calibri" w:hAnsi="Calibri" w:cs="Times New Roman"/>
          <w:b/>
          <w:bCs/>
        </w:rPr>
        <w:t>______________________________________________________________________________</w:t>
      </w:r>
    </w:p>
    <w:p w14:paraId="2A4B826F" w14:textId="77777777" w:rsidR="00782C41" w:rsidRPr="0072150A" w:rsidRDefault="00782C41" w:rsidP="00782C41">
      <w:pPr>
        <w:spacing w:after="0" w:line="240" w:lineRule="auto"/>
        <w:rPr>
          <w:rFonts w:eastAsia="Times New Roman" w:cs="Times New Roman"/>
          <w:sz w:val="23"/>
          <w:szCs w:val="23"/>
        </w:rPr>
      </w:pPr>
      <w:r w:rsidRPr="0072150A">
        <w:rPr>
          <w:rFonts w:eastAsia="Calibri" w:cs="Times New Roman"/>
          <w:b/>
          <w:sz w:val="23"/>
          <w:szCs w:val="23"/>
        </w:rPr>
        <w:t xml:space="preserve">Job Title: </w:t>
      </w:r>
      <w:r w:rsidRPr="0072150A">
        <w:rPr>
          <w:rFonts w:eastAsia="Calibri" w:cs="Times New Roman"/>
          <w:b/>
          <w:sz w:val="23"/>
          <w:szCs w:val="23"/>
        </w:rPr>
        <w:tab/>
      </w:r>
      <w:r>
        <w:rPr>
          <w:rFonts w:eastAsia="Times New Roman" w:cs="Times New Roman"/>
          <w:sz w:val="23"/>
          <w:szCs w:val="23"/>
        </w:rPr>
        <w:t>Director of Clinical Education and Quality</w:t>
      </w:r>
    </w:p>
    <w:p w14:paraId="2DD7AC93" w14:textId="77777777" w:rsidR="00782C41" w:rsidRPr="0072150A" w:rsidRDefault="00782C41" w:rsidP="00782C41">
      <w:pPr>
        <w:spacing w:after="0" w:line="240" w:lineRule="auto"/>
        <w:ind w:left="144" w:hanging="144"/>
        <w:rPr>
          <w:rFonts w:eastAsia="Calibri" w:cs="Times New Roman"/>
          <w:sz w:val="23"/>
          <w:szCs w:val="23"/>
        </w:rPr>
      </w:pPr>
      <w:r w:rsidRPr="0072150A">
        <w:rPr>
          <w:rFonts w:eastAsia="Calibri" w:cs="Times New Roman"/>
          <w:b/>
          <w:sz w:val="23"/>
          <w:szCs w:val="23"/>
        </w:rPr>
        <w:t xml:space="preserve">Reports to: </w:t>
      </w:r>
      <w:r w:rsidRPr="0072150A">
        <w:rPr>
          <w:rFonts w:eastAsia="Calibri" w:cs="Times New Roman"/>
          <w:b/>
          <w:sz w:val="23"/>
          <w:szCs w:val="23"/>
        </w:rPr>
        <w:tab/>
      </w:r>
      <w:r>
        <w:rPr>
          <w:rFonts w:eastAsia="Calibri" w:cs="Times New Roman"/>
          <w:sz w:val="23"/>
          <w:szCs w:val="23"/>
        </w:rPr>
        <w:t>Clinical Programs Director</w:t>
      </w:r>
    </w:p>
    <w:p w14:paraId="46044B7C" w14:textId="77777777" w:rsidR="00782C41" w:rsidRPr="0072150A" w:rsidRDefault="00782C41" w:rsidP="00782C41">
      <w:pPr>
        <w:spacing w:after="0" w:line="240" w:lineRule="auto"/>
        <w:ind w:left="144" w:hanging="144"/>
        <w:rPr>
          <w:rFonts w:eastAsia="Calibri" w:cs="Times New Roman"/>
          <w:sz w:val="23"/>
          <w:szCs w:val="23"/>
        </w:rPr>
      </w:pPr>
      <w:r w:rsidRPr="0072150A">
        <w:rPr>
          <w:rFonts w:eastAsia="Calibri" w:cs="Times New Roman"/>
          <w:b/>
          <w:sz w:val="23"/>
          <w:szCs w:val="23"/>
        </w:rPr>
        <w:t xml:space="preserve">Location: </w:t>
      </w:r>
      <w:r w:rsidRPr="0072150A">
        <w:rPr>
          <w:rFonts w:eastAsia="Calibri" w:cs="Times New Roman"/>
          <w:b/>
          <w:sz w:val="23"/>
          <w:szCs w:val="23"/>
        </w:rPr>
        <w:tab/>
      </w:r>
      <w:r w:rsidRPr="0072150A">
        <w:rPr>
          <w:rFonts w:eastAsia="Calibri" w:cs="Times New Roman"/>
          <w:sz w:val="23"/>
          <w:szCs w:val="23"/>
        </w:rPr>
        <w:t>Kigutu, Burundi</w:t>
      </w:r>
    </w:p>
    <w:p w14:paraId="2DD0A3D9" w14:textId="77777777" w:rsidR="00782C41" w:rsidRPr="0072150A" w:rsidRDefault="00782C41" w:rsidP="00782C41">
      <w:pPr>
        <w:spacing w:after="0" w:line="240" w:lineRule="auto"/>
        <w:ind w:left="144" w:hanging="144"/>
        <w:rPr>
          <w:rFonts w:eastAsia="Calibri" w:cs="Times New Roman"/>
          <w:sz w:val="23"/>
          <w:szCs w:val="23"/>
        </w:rPr>
      </w:pPr>
    </w:p>
    <w:p w14:paraId="382A8078" w14:textId="77777777" w:rsidR="00782C41" w:rsidRPr="0072150A" w:rsidRDefault="00782C41" w:rsidP="00782C41">
      <w:pPr>
        <w:spacing w:after="0" w:line="240" w:lineRule="auto"/>
        <w:rPr>
          <w:rFonts w:eastAsia="Times New Roman" w:cs="Times New Roman"/>
          <w:b/>
          <w:sz w:val="23"/>
          <w:szCs w:val="23"/>
          <w:u w:val="single"/>
        </w:rPr>
      </w:pPr>
      <w:r w:rsidRPr="0072150A">
        <w:rPr>
          <w:rFonts w:eastAsia="Times New Roman" w:cs="Times New Roman"/>
          <w:b/>
          <w:sz w:val="23"/>
          <w:szCs w:val="23"/>
          <w:u w:val="single"/>
        </w:rPr>
        <w:t>Background</w:t>
      </w:r>
    </w:p>
    <w:p w14:paraId="518F3DC1" w14:textId="779BE233" w:rsidR="00782C41" w:rsidRPr="0072150A" w:rsidRDefault="00782C41" w:rsidP="00782C41">
      <w:pPr>
        <w:spacing w:after="0" w:line="240" w:lineRule="auto"/>
        <w:rPr>
          <w:rFonts w:eastAsia="Calibri" w:cs="Times New Roman"/>
          <w:sz w:val="23"/>
          <w:szCs w:val="23"/>
        </w:rPr>
      </w:pPr>
      <w:r w:rsidRPr="0072150A">
        <w:rPr>
          <w:rFonts w:cs="Times New Roman"/>
          <w:sz w:val="23"/>
          <w:szCs w:val="23"/>
        </w:rPr>
        <w:t>Village Health Works is a joint American-Burundian NGO based in Kigutu, Bururi Province</w:t>
      </w:r>
      <w:r w:rsidRPr="0072150A">
        <w:rPr>
          <w:rFonts w:eastAsia="Calibri" w:cs="Times New Roman"/>
          <w:sz w:val="23"/>
          <w:szCs w:val="23"/>
        </w:rPr>
        <w:t xml:space="preserve"> whose mission is </w:t>
      </w:r>
      <w:r w:rsidRPr="0072150A">
        <w:rPr>
          <w:rFonts w:cs="Trebuchet MS"/>
          <w:color w:val="262626"/>
          <w:sz w:val="23"/>
          <w:szCs w:val="23"/>
        </w:rPr>
        <w:t>to provide quality, compassionate health care in a dignified environment while treating the root causes of illness, poverty, violence, and neglect in collaboration with those we serve. VHW’s approach integrates clinical services with education, food security, economic development, environmental protection, music and the arts. VHW’s central program is a clinic that conducted ~30,000 patient consultations in 2016 and has</w:t>
      </w:r>
      <w:r w:rsidR="0016280E">
        <w:rPr>
          <w:rFonts w:cs="Trebuchet MS"/>
          <w:color w:val="262626"/>
          <w:sz w:val="23"/>
          <w:szCs w:val="23"/>
        </w:rPr>
        <w:t xml:space="preserve"> 4 in</w:t>
      </w:r>
      <w:r w:rsidRPr="0072150A">
        <w:rPr>
          <w:rFonts w:cs="Trebuchet MS"/>
          <w:color w:val="262626"/>
          <w:sz w:val="23"/>
          <w:szCs w:val="23"/>
        </w:rPr>
        <w:t xml:space="preserve">patient wards. A hospital that will add surgical </w:t>
      </w:r>
      <w:r w:rsidR="001B5EB1">
        <w:rPr>
          <w:rFonts w:cs="Trebuchet MS"/>
          <w:color w:val="262626"/>
          <w:sz w:val="23"/>
          <w:szCs w:val="23"/>
        </w:rPr>
        <w:t xml:space="preserve">and </w:t>
      </w:r>
      <w:r w:rsidR="007B6922">
        <w:rPr>
          <w:rFonts w:cs="Trebuchet MS"/>
          <w:color w:val="262626"/>
          <w:sz w:val="23"/>
          <w:szCs w:val="23"/>
        </w:rPr>
        <w:t xml:space="preserve">emergency </w:t>
      </w:r>
      <w:r w:rsidR="001B5EB1">
        <w:rPr>
          <w:rFonts w:cs="Trebuchet MS"/>
          <w:color w:val="262626"/>
          <w:sz w:val="23"/>
          <w:szCs w:val="23"/>
        </w:rPr>
        <w:t xml:space="preserve">obstetrical </w:t>
      </w:r>
      <w:r w:rsidRPr="0072150A">
        <w:rPr>
          <w:rFonts w:cs="Trebuchet MS"/>
          <w:color w:val="262626"/>
          <w:sz w:val="23"/>
          <w:szCs w:val="23"/>
        </w:rPr>
        <w:t>capacity is currently under construction and we anticipate expanding our senior clinical leadership team in the coming years.</w:t>
      </w:r>
    </w:p>
    <w:p w14:paraId="7F40FDDC" w14:textId="77777777" w:rsidR="00782C41" w:rsidRPr="0072150A" w:rsidRDefault="00782C41" w:rsidP="00782C41">
      <w:pPr>
        <w:spacing w:before="100" w:beforeAutospacing="1" w:after="100" w:afterAutospacing="1" w:line="240" w:lineRule="auto"/>
        <w:rPr>
          <w:rFonts w:eastAsia="Times New Roman" w:cs="Arial"/>
          <w:color w:val="222222"/>
          <w:sz w:val="23"/>
          <w:szCs w:val="23"/>
        </w:rPr>
      </w:pPr>
      <w:r w:rsidRPr="0072150A">
        <w:rPr>
          <w:rFonts w:eastAsia="Times New Roman" w:cs="Arial"/>
          <w:b/>
          <w:bCs/>
          <w:color w:val="222222"/>
          <w:sz w:val="23"/>
          <w:szCs w:val="23"/>
          <w:u w:val="single"/>
        </w:rPr>
        <w:t>Position Overview</w:t>
      </w:r>
    </w:p>
    <w:p w14:paraId="7B57DE93" w14:textId="72C4FC2D" w:rsidR="00FB66FC" w:rsidRDefault="00782C41" w:rsidP="00782C41">
      <w:pPr>
        <w:spacing w:after="0" w:line="240" w:lineRule="auto"/>
        <w:ind w:left="144" w:hanging="144"/>
        <w:rPr>
          <w:rFonts w:cs="Times New Roman"/>
          <w:sz w:val="23"/>
          <w:szCs w:val="23"/>
        </w:rPr>
      </w:pPr>
      <w:r w:rsidRPr="0072150A">
        <w:rPr>
          <w:rFonts w:cs="Times New Roman"/>
          <w:sz w:val="23"/>
          <w:szCs w:val="23"/>
        </w:rPr>
        <w:t xml:space="preserve">The </w:t>
      </w:r>
      <w:r w:rsidR="00FB66FC">
        <w:rPr>
          <w:rFonts w:cs="Times New Roman"/>
          <w:sz w:val="23"/>
          <w:szCs w:val="23"/>
        </w:rPr>
        <w:t xml:space="preserve">Director of Clinical Education and Quality </w:t>
      </w:r>
      <w:r w:rsidRPr="0072150A">
        <w:rPr>
          <w:rFonts w:cs="Times New Roman"/>
          <w:sz w:val="23"/>
          <w:szCs w:val="23"/>
        </w:rPr>
        <w:t xml:space="preserve">will be a senior clinical position </w:t>
      </w:r>
      <w:r w:rsidR="001B5EB1">
        <w:rPr>
          <w:rFonts w:cs="Times New Roman"/>
          <w:sz w:val="23"/>
          <w:szCs w:val="23"/>
        </w:rPr>
        <w:t>that requires strong le</w:t>
      </w:r>
      <w:r w:rsidR="007B6922">
        <w:rPr>
          <w:rFonts w:cs="Times New Roman"/>
          <w:sz w:val="23"/>
          <w:szCs w:val="23"/>
        </w:rPr>
        <w:t>adership and teaching skills. Primary responsibilities are: coordination of and participation</w:t>
      </w:r>
      <w:r w:rsidR="001B5EB1">
        <w:rPr>
          <w:rFonts w:cs="Times New Roman"/>
          <w:sz w:val="23"/>
          <w:szCs w:val="23"/>
        </w:rPr>
        <w:t xml:space="preserve"> in</w:t>
      </w:r>
      <w:r w:rsidR="00FB66FC">
        <w:rPr>
          <w:rFonts w:cs="Times New Roman"/>
          <w:sz w:val="23"/>
          <w:szCs w:val="23"/>
        </w:rPr>
        <w:t xml:space="preserve"> clinical teaching</w:t>
      </w:r>
      <w:r w:rsidR="001B05D4">
        <w:rPr>
          <w:rFonts w:cs="Times New Roman"/>
          <w:sz w:val="23"/>
          <w:szCs w:val="23"/>
        </w:rPr>
        <w:t xml:space="preserve"> and training</w:t>
      </w:r>
      <w:r w:rsidR="007B6922">
        <w:rPr>
          <w:rFonts w:cs="Times New Roman"/>
          <w:sz w:val="23"/>
          <w:szCs w:val="23"/>
        </w:rPr>
        <w:t>;</w:t>
      </w:r>
      <w:r w:rsidR="00FB66FC">
        <w:rPr>
          <w:rFonts w:cs="Times New Roman"/>
          <w:sz w:val="23"/>
          <w:szCs w:val="23"/>
        </w:rPr>
        <w:t xml:space="preserve"> </w:t>
      </w:r>
      <w:r w:rsidR="007B6922">
        <w:rPr>
          <w:rFonts w:cs="Times New Roman"/>
          <w:sz w:val="23"/>
          <w:szCs w:val="23"/>
        </w:rPr>
        <w:t xml:space="preserve">oversight of </w:t>
      </w:r>
      <w:r w:rsidR="00FB66FC">
        <w:rPr>
          <w:rFonts w:cs="Times New Roman"/>
          <w:sz w:val="23"/>
          <w:szCs w:val="23"/>
        </w:rPr>
        <w:t>q</w:t>
      </w:r>
      <w:r w:rsidRPr="0072150A">
        <w:rPr>
          <w:rFonts w:cs="Times New Roman"/>
          <w:sz w:val="23"/>
          <w:szCs w:val="23"/>
        </w:rPr>
        <w:t>uality</w:t>
      </w:r>
      <w:r w:rsidR="00FB66FC">
        <w:rPr>
          <w:rFonts w:cs="Times New Roman"/>
          <w:sz w:val="23"/>
          <w:szCs w:val="23"/>
        </w:rPr>
        <w:t xml:space="preserve"> assurance initia</w:t>
      </w:r>
      <w:r w:rsidR="007B6922">
        <w:rPr>
          <w:rFonts w:cs="Times New Roman"/>
          <w:sz w:val="23"/>
          <w:szCs w:val="23"/>
        </w:rPr>
        <w:t>tives;</w:t>
      </w:r>
      <w:r w:rsidR="00FB66FC">
        <w:rPr>
          <w:rFonts w:cs="Times New Roman"/>
          <w:sz w:val="23"/>
          <w:szCs w:val="23"/>
        </w:rPr>
        <w:t xml:space="preserve"> and </w:t>
      </w:r>
      <w:r w:rsidR="007B6922">
        <w:rPr>
          <w:rFonts w:cs="Times New Roman"/>
          <w:sz w:val="23"/>
          <w:szCs w:val="23"/>
        </w:rPr>
        <w:t xml:space="preserve">promotion of </w:t>
      </w:r>
      <w:r w:rsidR="00FB66FC">
        <w:rPr>
          <w:rFonts w:cs="Times New Roman"/>
          <w:sz w:val="23"/>
          <w:szCs w:val="23"/>
        </w:rPr>
        <w:t xml:space="preserve">clinical research </w:t>
      </w:r>
      <w:r w:rsidR="007B6922">
        <w:rPr>
          <w:rFonts w:cs="Times New Roman"/>
          <w:sz w:val="23"/>
          <w:szCs w:val="23"/>
        </w:rPr>
        <w:t xml:space="preserve">projects </w:t>
      </w:r>
      <w:r w:rsidR="00FB66FC">
        <w:rPr>
          <w:rFonts w:cs="Times New Roman"/>
          <w:sz w:val="23"/>
          <w:szCs w:val="23"/>
        </w:rPr>
        <w:t>across</w:t>
      </w:r>
      <w:r w:rsidRPr="0072150A">
        <w:rPr>
          <w:rFonts w:cs="Times New Roman"/>
          <w:sz w:val="23"/>
          <w:szCs w:val="23"/>
        </w:rPr>
        <w:t xml:space="preserve"> </w:t>
      </w:r>
      <w:r w:rsidR="00FB66FC">
        <w:rPr>
          <w:rFonts w:cs="Times New Roman"/>
          <w:sz w:val="23"/>
          <w:szCs w:val="23"/>
        </w:rPr>
        <w:t xml:space="preserve">VHW’s </w:t>
      </w:r>
      <w:r w:rsidRPr="0072150A">
        <w:rPr>
          <w:rFonts w:cs="Times New Roman"/>
          <w:sz w:val="23"/>
          <w:szCs w:val="23"/>
        </w:rPr>
        <w:t>clinical services</w:t>
      </w:r>
      <w:r w:rsidR="00FB66FC">
        <w:rPr>
          <w:rFonts w:cs="Times New Roman"/>
          <w:sz w:val="23"/>
          <w:szCs w:val="23"/>
        </w:rPr>
        <w:t>. There will be a particular emphasis on inpatient bedside teaching and supervision of ward rounds in men’s, women’s and pediatric wards</w:t>
      </w:r>
      <w:r w:rsidR="001B5EB1">
        <w:rPr>
          <w:rFonts w:cs="Times New Roman"/>
          <w:sz w:val="23"/>
          <w:szCs w:val="23"/>
        </w:rPr>
        <w:t>, though the position also entails</w:t>
      </w:r>
      <w:r w:rsidR="005F7960">
        <w:rPr>
          <w:rFonts w:cs="Times New Roman"/>
          <w:sz w:val="23"/>
          <w:szCs w:val="23"/>
        </w:rPr>
        <w:t xml:space="preserve"> teaching and quality assurance for </w:t>
      </w:r>
      <w:r w:rsidR="00FB66FC">
        <w:rPr>
          <w:rFonts w:cs="Times New Roman"/>
          <w:sz w:val="23"/>
          <w:szCs w:val="23"/>
        </w:rPr>
        <w:t>ambulatory</w:t>
      </w:r>
      <w:r w:rsidRPr="0072150A">
        <w:rPr>
          <w:rFonts w:cs="Times New Roman"/>
          <w:sz w:val="23"/>
          <w:szCs w:val="23"/>
        </w:rPr>
        <w:t xml:space="preserve"> and community-based care</w:t>
      </w:r>
      <w:r w:rsidR="005F7960">
        <w:rPr>
          <w:rFonts w:cs="Times New Roman"/>
          <w:sz w:val="23"/>
          <w:szCs w:val="23"/>
        </w:rPr>
        <w:t>.</w:t>
      </w:r>
      <w:r w:rsidR="00FB66FC">
        <w:rPr>
          <w:rFonts w:cs="Times New Roman"/>
          <w:sz w:val="23"/>
          <w:szCs w:val="23"/>
        </w:rPr>
        <w:t xml:space="preserve">  </w:t>
      </w:r>
    </w:p>
    <w:p w14:paraId="75029EC4" w14:textId="77777777" w:rsidR="00782C41" w:rsidRPr="0072150A" w:rsidRDefault="00782C41" w:rsidP="00782C41">
      <w:pPr>
        <w:spacing w:after="0" w:line="240" w:lineRule="auto"/>
        <w:rPr>
          <w:rFonts w:eastAsia="Times New Roman" w:cs="Times New Roman"/>
          <w:b/>
          <w:sz w:val="23"/>
          <w:szCs w:val="23"/>
        </w:rPr>
      </w:pPr>
    </w:p>
    <w:p w14:paraId="0091BEAB" w14:textId="683FEE0A" w:rsidR="00782C41" w:rsidRPr="0072150A" w:rsidRDefault="00782C41" w:rsidP="00782C41">
      <w:pPr>
        <w:spacing w:after="0" w:line="240" w:lineRule="auto"/>
        <w:rPr>
          <w:rFonts w:eastAsia="Times New Roman" w:cs="Times New Roman"/>
          <w:sz w:val="23"/>
          <w:szCs w:val="23"/>
        </w:rPr>
      </w:pPr>
      <w:r w:rsidRPr="0072150A">
        <w:rPr>
          <w:rFonts w:eastAsia="Times New Roman" w:cs="Times New Roman"/>
          <w:b/>
          <w:sz w:val="23"/>
          <w:szCs w:val="23"/>
        </w:rPr>
        <w:t>Liaises with</w:t>
      </w:r>
      <w:r w:rsidRPr="0072150A">
        <w:rPr>
          <w:rFonts w:eastAsia="Times New Roman" w:cs="Times New Roman"/>
          <w:sz w:val="23"/>
          <w:szCs w:val="23"/>
        </w:rPr>
        <w:t xml:space="preserve">: Senior VHW Leadership (Country Director, </w:t>
      </w:r>
      <w:r w:rsidR="00FB66FC">
        <w:rPr>
          <w:rFonts w:eastAsia="Times New Roman" w:cs="Times New Roman"/>
          <w:sz w:val="23"/>
          <w:szCs w:val="23"/>
        </w:rPr>
        <w:t xml:space="preserve">Medical Director, </w:t>
      </w:r>
      <w:r w:rsidRPr="0072150A">
        <w:rPr>
          <w:rFonts w:eastAsia="Times New Roman" w:cs="Times New Roman"/>
          <w:sz w:val="23"/>
          <w:szCs w:val="23"/>
        </w:rPr>
        <w:t>etc.), Clinical Advisory Committee, visiting clinical teachers</w:t>
      </w:r>
      <w:r w:rsidR="00FB66FC">
        <w:rPr>
          <w:rFonts w:eastAsia="Times New Roman" w:cs="Times New Roman"/>
          <w:sz w:val="23"/>
          <w:szCs w:val="23"/>
        </w:rPr>
        <w:t xml:space="preserve"> (domestic and international)</w:t>
      </w:r>
      <w:r w:rsidRPr="0072150A">
        <w:rPr>
          <w:rFonts w:eastAsia="Times New Roman" w:cs="Times New Roman"/>
          <w:sz w:val="23"/>
          <w:szCs w:val="23"/>
        </w:rPr>
        <w:t xml:space="preserve">, </w:t>
      </w:r>
      <w:r w:rsidR="00FB66FC">
        <w:rPr>
          <w:rFonts w:eastAsia="Times New Roman" w:cs="Times New Roman"/>
          <w:sz w:val="23"/>
          <w:szCs w:val="23"/>
        </w:rPr>
        <w:t>and the clinical</w:t>
      </w:r>
      <w:r w:rsidR="001B5EB1">
        <w:rPr>
          <w:rFonts w:eastAsia="Times New Roman" w:cs="Times New Roman"/>
          <w:sz w:val="23"/>
          <w:szCs w:val="23"/>
        </w:rPr>
        <w:t xml:space="preserve"> staff</w:t>
      </w:r>
      <w:r w:rsidR="00FB66FC">
        <w:rPr>
          <w:rFonts w:eastAsia="Times New Roman" w:cs="Times New Roman"/>
          <w:sz w:val="23"/>
          <w:szCs w:val="23"/>
        </w:rPr>
        <w:t>.</w:t>
      </w:r>
    </w:p>
    <w:p w14:paraId="724C442A" w14:textId="77777777" w:rsidR="00782C41" w:rsidRPr="0072150A" w:rsidRDefault="00782C41" w:rsidP="00782C41">
      <w:pPr>
        <w:spacing w:after="0" w:line="240" w:lineRule="auto"/>
        <w:ind w:left="144" w:hanging="144"/>
        <w:rPr>
          <w:rFonts w:eastAsia="Calibri" w:cs="Times New Roman"/>
          <w:sz w:val="23"/>
          <w:szCs w:val="23"/>
        </w:rPr>
      </w:pPr>
    </w:p>
    <w:p w14:paraId="72DFF93D" w14:textId="77777777" w:rsidR="00782C41" w:rsidRPr="0072150A" w:rsidRDefault="00782C41" w:rsidP="00782C41">
      <w:pPr>
        <w:spacing w:after="0" w:line="240" w:lineRule="auto"/>
        <w:rPr>
          <w:rFonts w:eastAsia="Times New Roman" w:cs="Times New Roman"/>
          <w:b/>
          <w:sz w:val="23"/>
          <w:szCs w:val="23"/>
        </w:rPr>
      </w:pPr>
      <w:r w:rsidRPr="0072150A">
        <w:rPr>
          <w:rFonts w:eastAsia="Times New Roman" w:cs="Times New Roman"/>
          <w:b/>
          <w:sz w:val="23"/>
          <w:szCs w:val="23"/>
        </w:rPr>
        <w:t>Duties and Responsibilities include:</w:t>
      </w:r>
    </w:p>
    <w:p w14:paraId="156999D1" w14:textId="77777777" w:rsidR="00782C41" w:rsidRPr="0072150A" w:rsidRDefault="001B05D4" w:rsidP="00782C41">
      <w:pPr>
        <w:spacing w:after="0" w:line="240" w:lineRule="auto"/>
        <w:rPr>
          <w:rFonts w:eastAsia="Times New Roman" w:cs="Times New Roman"/>
          <w:b/>
          <w:sz w:val="23"/>
          <w:szCs w:val="23"/>
        </w:rPr>
      </w:pPr>
      <w:r>
        <w:rPr>
          <w:rFonts w:eastAsia="Times New Roman" w:cs="Times New Roman"/>
          <w:b/>
          <w:sz w:val="23"/>
          <w:szCs w:val="23"/>
        </w:rPr>
        <w:t xml:space="preserve">DOMAIN 1: </w:t>
      </w:r>
      <w:r w:rsidR="00782C41" w:rsidRPr="0072150A">
        <w:rPr>
          <w:rFonts w:eastAsia="Times New Roman" w:cs="Times New Roman"/>
          <w:b/>
          <w:sz w:val="23"/>
          <w:szCs w:val="23"/>
        </w:rPr>
        <w:t>Clinical Education</w:t>
      </w:r>
      <w:r>
        <w:rPr>
          <w:rFonts w:eastAsia="Times New Roman" w:cs="Times New Roman"/>
          <w:b/>
          <w:sz w:val="23"/>
          <w:szCs w:val="23"/>
        </w:rPr>
        <w:t xml:space="preserve"> and Training</w:t>
      </w:r>
    </w:p>
    <w:p w14:paraId="0F3E95C2" w14:textId="423728EA" w:rsidR="00782C41" w:rsidRDefault="00782C41" w:rsidP="00782C41">
      <w:pPr>
        <w:pStyle w:val="ListParagraph"/>
        <w:numPr>
          <w:ilvl w:val="0"/>
          <w:numId w:val="3"/>
        </w:numPr>
        <w:spacing w:after="0" w:line="240" w:lineRule="auto"/>
        <w:rPr>
          <w:rFonts w:eastAsia="Times New Roman" w:cs="Times New Roman"/>
          <w:sz w:val="23"/>
          <w:szCs w:val="23"/>
        </w:rPr>
      </w:pPr>
      <w:r w:rsidRPr="0072150A">
        <w:rPr>
          <w:rFonts w:eastAsia="Times New Roman" w:cs="Times New Roman"/>
          <w:sz w:val="23"/>
          <w:szCs w:val="23"/>
        </w:rPr>
        <w:t>Oversee ~50 person clinical team (note that upon expansion o</w:t>
      </w:r>
      <w:r w:rsidR="007B6922">
        <w:rPr>
          <w:rFonts w:eastAsia="Times New Roman" w:cs="Times New Roman"/>
          <w:sz w:val="23"/>
          <w:szCs w:val="23"/>
        </w:rPr>
        <w:t>f this team anticipated in 20</w:t>
      </w:r>
      <w:r w:rsidRPr="0072150A">
        <w:rPr>
          <w:rFonts w:eastAsia="Times New Roman" w:cs="Times New Roman"/>
          <w:sz w:val="23"/>
          <w:szCs w:val="23"/>
        </w:rPr>
        <w:t>19, additional clinical leadership roles will be added)</w:t>
      </w:r>
    </w:p>
    <w:p w14:paraId="6F03FB1B" w14:textId="77777777" w:rsidR="00FB66FC" w:rsidRPr="0072150A" w:rsidRDefault="00FB66FC" w:rsidP="00782C41">
      <w:pPr>
        <w:pStyle w:val="ListParagraph"/>
        <w:numPr>
          <w:ilvl w:val="0"/>
          <w:numId w:val="3"/>
        </w:numPr>
        <w:spacing w:after="0" w:line="240" w:lineRule="auto"/>
        <w:rPr>
          <w:rFonts w:eastAsia="Times New Roman" w:cs="Times New Roman"/>
          <w:sz w:val="23"/>
          <w:szCs w:val="23"/>
        </w:rPr>
      </w:pPr>
      <w:r>
        <w:rPr>
          <w:rFonts w:eastAsia="Times New Roman" w:cs="Times New Roman"/>
          <w:sz w:val="23"/>
          <w:szCs w:val="23"/>
        </w:rPr>
        <w:t>Supervise care plans</w:t>
      </w:r>
      <w:r w:rsidRPr="0072150A">
        <w:rPr>
          <w:rFonts w:eastAsia="Times New Roman" w:cs="Times New Roman"/>
          <w:sz w:val="23"/>
          <w:szCs w:val="23"/>
        </w:rPr>
        <w:t xml:space="preserve"> for hospitalized patients in</w:t>
      </w:r>
      <w:r>
        <w:rPr>
          <w:rFonts w:eastAsia="Times New Roman" w:cs="Times New Roman"/>
          <w:sz w:val="23"/>
          <w:szCs w:val="23"/>
        </w:rPr>
        <w:t xml:space="preserve"> coordination with 5</w:t>
      </w:r>
      <w:r w:rsidRPr="0072150A">
        <w:rPr>
          <w:rFonts w:eastAsia="Times New Roman" w:cs="Times New Roman"/>
          <w:sz w:val="23"/>
          <w:szCs w:val="23"/>
        </w:rPr>
        <w:t>-doctor team</w:t>
      </w:r>
    </w:p>
    <w:p w14:paraId="06C52D87" w14:textId="77777777" w:rsidR="00782C41" w:rsidRPr="0072150A" w:rsidRDefault="00782C41" w:rsidP="00782C41">
      <w:pPr>
        <w:pStyle w:val="ListParagraph"/>
        <w:numPr>
          <w:ilvl w:val="0"/>
          <w:numId w:val="3"/>
        </w:numPr>
        <w:spacing w:after="0" w:line="240" w:lineRule="auto"/>
        <w:rPr>
          <w:rFonts w:eastAsia="Times New Roman" w:cs="Times New Roman"/>
          <w:sz w:val="23"/>
          <w:szCs w:val="23"/>
        </w:rPr>
      </w:pPr>
      <w:r w:rsidRPr="0072150A">
        <w:rPr>
          <w:rFonts w:eastAsia="Times New Roman" w:cs="Times New Roman"/>
          <w:sz w:val="23"/>
          <w:szCs w:val="23"/>
        </w:rPr>
        <w:t xml:space="preserve">Provide daily bedside teaching </w:t>
      </w:r>
      <w:r w:rsidR="00FB66FC">
        <w:rPr>
          <w:rFonts w:eastAsia="Times New Roman" w:cs="Times New Roman"/>
          <w:sz w:val="23"/>
          <w:szCs w:val="23"/>
        </w:rPr>
        <w:t xml:space="preserve">during ward rounds </w:t>
      </w:r>
      <w:r w:rsidRPr="0072150A">
        <w:rPr>
          <w:rFonts w:eastAsia="Times New Roman" w:cs="Times New Roman"/>
          <w:sz w:val="23"/>
          <w:szCs w:val="23"/>
        </w:rPr>
        <w:t xml:space="preserve">to improve clinical knowledge </w:t>
      </w:r>
      <w:r w:rsidR="00FB66FC">
        <w:rPr>
          <w:rFonts w:eastAsia="Times New Roman" w:cs="Times New Roman"/>
          <w:sz w:val="23"/>
          <w:szCs w:val="23"/>
        </w:rPr>
        <w:t xml:space="preserve">and practice </w:t>
      </w:r>
      <w:r w:rsidRPr="0072150A">
        <w:rPr>
          <w:rFonts w:eastAsia="Times New Roman" w:cs="Times New Roman"/>
          <w:sz w:val="23"/>
          <w:szCs w:val="23"/>
        </w:rPr>
        <w:t>of VHW staff</w:t>
      </w:r>
    </w:p>
    <w:p w14:paraId="55704B1D" w14:textId="77777777" w:rsidR="00782C41" w:rsidRPr="0072150A" w:rsidRDefault="00782C41" w:rsidP="00782C41">
      <w:pPr>
        <w:pStyle w:val="ListParagraph"/>
        <w:numPr>
          <w:ilvl w:val="0"/>
          <w:numId w:val="3"/>
        </w:numPr>
        <w:spacing w:after="0" w:line="240" w:lineRule="auto"/>
        <w:rPr>
          <w:rFonts w:eastAsia="Times New Roman" w:cs="Times New Roman"/>
          <w:sz w:val="23"/>
          <w:szCs w:val="23"/>
        </w:rPr>
      </w:pPr>
      <w:r w:rsidRPr="0072150A">
        <w:rPr>
          <w:rFonts w:eastAsia="Times New Roman" w:cs="Times New Roman"/>
          <w:sz w:val="23"/>
          <w:szCs w:val="23"/>
        </w:rPr>
        <w:t>Provide regular clinical lectures</w:t>
      </w:r>
      <w:r w:rsidR="00FB66FC">
        <w:rPr>
          <w:rFonts w:eastAsia="Times New Roman" w:cs="Times New Roman"/>
          <w:sz w:val="23"/>
          <w:szCs w:val="23"/>
        </w:rPr>
        <w:t xml:space="preserve"> and skills training</w:t>
      </w:r>
      <w:r w:rsidRPr="0072150A">
        <w:rPr>
          <w:rFonts w:eastAsia="Times New Roman" w:cs="Times New Roman"/>
          <w:sz w:val="23"/>
          <w:szCs w:val="23"/>
        </w:rPr>
        <w:t xml:space="preserve"> to VHW staff</w:t>
      </w:r>
      <w:r w:rsidR="00FB66FC">
        <w:rPr>
          <w:rFonts w:eastAsia="Times New Roman" w:cs="Times New Roman"/>
          <w:sz w:val="23"/>
          <w:szCs w:val="23"/>
        </w:rPr>
        <w:t xml:space="preserve"> using a case-based approach</w:t>
      </w:r>
    </w:p>
    <w:p w14:paraId="4FFE84C8" w14:textId="77777777" w:rsidR="00782C41" w:rsidRPr="0072150A" w:rsidRDefault="00782C41" w:rsidP="00782C41">
      <w:pPr>
        <w:pStyle w:val="ListParagraph"/>
        <w:numPr>
          <w:ilvl w:val="0"/>
          <w:numId w:val="3"/>
        </w:numPr>
        <w:spacing w:after="0" w:line="240" w:lineRule="auto"/>
        <w:rPr>
          <w:rFonts w:eastAsia="Times New Roman" w:cs="Times New Roman"/>
          <w:sz w:val="23"/>
          <w:szCs w:val="23"/>
        </w:rPr>
      </w:pPr>
      <w:r w:rsidRPr="0072150A">
        <w:rPr>
          <w:rFonts w:eastAsia="Times New Roman" w:cs="Times New Roman"/>
          <w:sz w:val="23"/>
          <w:szCs w:val="23"/>
        </w:rPr>
        <w:t>Identify and coordinate visiting clinicians and lecturers</w:t>
      </w:r>
      <w:r w:rsidR="00FB66FC">
        <w:rPr>
          <w:rFonts w:eastAsia="Times New Roman" w:cs="Times New Roman"/>
          <w:sz w:val="23"/>
          <w:szCs w:val="23"/>
        </w:rPr>
        <w:t xml:space="preserve"> to address clinical needs</w:t>
      </w:r>
    </w:p>
    <w:p w14:paraId="7238C00C" w14:textId="77777777" w:rsidR="00782C41" w:rsidRDefault="00782C41" w:rsidP="00782C41">
      <w:pPr>
        <w:pStyle w:val="ListParagraph"/>
        <w:numPr>
          <w:ilvl w:val="0"/>
          <w:numId w:val="3"/>
        </w:numPr>
        <w:spacing w:after="0" w:line="240" w:lineRule="auto"/>
        <w:rPr>
          <w:rFonts w:eastAsia="Times New Roman" w:cs="Times New Roman"/>
          <w:sz w:val="23"/>
          <w:szCs w:val="23"/>
        </w:rPr>
      </w:pPr>
      <w:r w:rsidRPr="0072150A">
        <w:rPr>
          <w:rFonts w:eastAsia="Times New Roman" w:cs="Times New Roman"/>
          <w:sz w:val="23"/>
          <w:szCs w:val="23"/>
        </w:rPr>
        <w:t>Identify and coordinate external training opportunities for VHW clinical staff</w:t>
      </w:r>
    </w:p>
    <w:p w14:paraId="78FADBF8" w14:textId="02985C26" w:rsidR="00876BE0" w:rsidRDefault="00876BE0" w:rsidP="00782C41">
      <w:pPr>
        <w:pStyle w:val="ListParagraph"/>
        <w:numPr>
          <w:ilvl w:val="0"/>
          <w:numId w:val="3"/>
        </w:numPr>
        <w:spacing w:after="0" w:line="240" w:lineRule="auto"/>
        <w:rPr>
          <w:rFonts w:eastAsia="Times New Roman" w:cs="Times New Roman"/>
          <w:sz w:val="23"/>
          <w:szCs w:val="23"/>
        </w:rPr>
      </w:pPr>
      <w:r>
        <w:rPr>
          <w:rFonts w:eastAsia="Times New Roman" w:cs="Times New Roman"/>
          <w:sz w:val="23"/>
          <w:szCs w:val="23"/>
        </w:rPr>
        <w:t xml:space="preserve">Identify and coordinate references and resources, including online platforms </w:t>
      </w:r>
      <w:r w:rsidR="0016280E">
        <w:rPr>
          <w:rFonts w:eastAsia="Times New Roman" w:cs="Times New Roman"/>
          <w:sz w:val="23"/>
          <w:szCs w:val="23"/>
        </w:rPr>
        <w:t xml:space="preserve">(UptoDate, etc.) </w:t>
      </w:r>
      <w:r>
        <w:rPr>
          <w:rFonts w:eastAsia="Times New Roman" w:cs="Times New Roman"/>
          <w:sz w:val="23"/>
          <w:szCs w:val="23"/>
        </w:rPr>
        <w:t>and manage subsidized or free access applications and requirements</w:t>
      </w:r>
    </w:p>
    <w:p w14:paraId="062C92EF" w14:textId="77777777" w:rsidR="001B05D4" w:rsidRDefault="001B05D4" w:rsidP="00782C41">
      <w:pPr>
        <w:pStyle w:val="ListParagraph"/>
        <w:numPr>
          <w:ilvl w:val="0"/>
          <w:numId w:val="3"/>
        </w:numPr>
        <w:spacing w:after="0" w:line="240" w:lineRule="auto"/>
        <w:rPr>
          <w:rFonts w:eastAsia="Times New Roman" w:cs="Times New Roman"/>
          <w:sz w:val="23"/>
          <w:szCs w:val="23"/>
        </w:rPr>
      </w:pPr>
      <w:r>
        <w:rPr>
          <w:rFonts w:eastAsia="Times New Roman" w:cs="Times New Roman"/>
          <w:sz w:val="23"/>
          <w:szCs w:val="23"/>
        </w:rPr>
        <w:lastRenderedPageBreak/>
        <w:t>Conceptualize and oversee program for intern and student placements and exchanges as capacity allows</w:t>
      </w:r>
    </w:p>
    <w:p w14:paraId="770D96FD" w14:textId="1081E714" w:rsidR="001B05D4" w:rsidRPr="001B05D4" w:rsidRDefault="001B05D4" w:rsidP="00782C41">
      <w:pPr>
        <w:pStyle w:val="ListParagraph"/>
        <w:numPr>
          <w:ilvl w:val="0"/>
          <w:numId w:val="3"/>
        </w:numPr>
        <w:spacing w:after="0" w:line="240" w:lineRule="auto"/>
        <w:rPr>
          <w:rFonts w:eastAsia="Times New Roman" w:cs="Times New Roman"/>
          <w:sz w:val="23"/>
          <w:szCs w:val="23"/>
        </w:rPr>
      </w:pPr>
      <w:r>
        <w:rPr>
          <w:rFonts w:eastAsia="Times New Roman" w:cs="Times New Roman"/>
          <w:sz w:val="23"/>
          <w:szCs w:val="23"/>
        </w:rPr>
        <w:t>Develop and supervise annual</w:t>
      </w:r>
      <w:r w:rsidRPr="0072150A">
        <w:rPr>
          <w:rFonts w:eastAsia="Times New Roman" w:cs="Times New Roman"/>
          <w:sz w:val="23"/>
          <w:szCs w:val="23"/>
        </w:rPr>
        <w:t xml:space="preserve"> clinical</w:t>
      </w:r>
      <w:r>
        <w:rPr>
          <w:rFonts w:eastAsia="Times New Roman" w:cs="Times New Roman"/>
          <w:sz w:val="23"/>
          <w:szCs w:val="23"/>
        </w:rPr>
        <w:t xml:space="preserve"> teaching and research budget </w:t>
      </w:r>
    </w:p>
    <w:p w14:paraId="5F6662A4" w14:textId="77777777" w:rsidR="00782C41" w:rsidRPr="0072150A" w:rsidRDefault="00782C41" w:rsidP="00782C41">
      <w:pPr>
        <w:spacing w:after="0" w:line="240" w:lineRule="auto"/>
        <w:rPr>
          <w:rFonts w:eastAsia="Times New Roman" w:cs="Times New Roman"/>
          <w:sz w:val="23"/>
          <w:szCs w:val="23"/>
        </w:rPr>
      </w:pPr>
    </w:p>
    <w:p w14:paraId="75E31BCB" w14:textId="77777777" w:rsidR="00782C41" w:rsidRPr="0072150A" w:rsidRDefault="00782C41" w:rsidP="00782C41">
      <w:pPr>
        <w:spacing w:after="0" w:line="240" w:lineRule="auto"/>
        <w:rPr>
          <w:rFonts w:eastAsia="Times New Roman" w:cs="Times New Roman"/>
          <w:b/>
          <w:sz w:val="23"/>
          <w:szCs w:val="23"/>
        </w:rPr>
      </w:pPr>
      <w:r w:rsidRPr="0072150A">
        <w:rPr>
          <w:rFonts w:eastAsia="Times New Roman" w:cs="Times New Roman"/>
          <w:b/>
          <w:sz w:val="23"/>
          <w:szCs w:val="23"/>
        </w:rPr>
        <w:t>DOMAIN</w:t>
      </w:r>
      <w:r w:rsidR="001B05D4">
        <w:rPr>
          <w:rFonts w:eastAsia="Times New Roman" w:cs="Times New Roman"/>
          <w:b/>
          <w:sz w:val="23"/>
          <w:szCs w:val="23"/>
        </w:rPr>
        <w:t xml:space="preserve"> 2</w:t>
      </w:r>
      <w:r w:rsidRPr="0072150A">
        <w:rPr>
          <w:rFonts w:eastAsia="Times New Roman" w:cs="Times New Roman"/>
          <w:b/>
          <w:sz w:val="23"/>
          <w:szCs w:val="23"/>
        </w:rPr>
        <w:t>: Clinical Quality Assurance</w:t>
      </w:r>
    </w:p>
    <w:p w14:paraId="24AE425E" w14:textId="77777777" w:rsidR="00782C41" w:rsidRDefault="00782C41" w:rsidP="00782C41">
      <w:pPr>
        <w:pStyle w:val="ListParagraph"/>
        <w:numPr>
          <w:ilvl w:val="0"/>
          <w:numId w:val="4"/>
        </w:numPr>
        <w:spacing w:after="0" w:line="240" w:lineRule="auto"/>
        <w:rPr>
          <w:rFonts w:eastAsia="Times New Roman" w:cs="Times New Roman"/>
          <w:sz w:val="23"/>
          <w:szCs w:val="23"/>
        </w:rPr>
      </w:pPr>
      <w:r w:rsidRPr="0072150A">
        <w:rPr>
          <w:rFonts w:eastAsia="Times New Roman" w:cs="Times New Roman"/>
          <w:sz w:val="23"/>
          <w:szCs w:val="23"/>
        </w:rPr>
        <w:t>Supervise quality of all clinical services provided at VHW, with particular attention to inpatient care</w:t>
      </w:r>
    </w:p>
    <w:p w14:paraId="4C34E14C" w14:textId="77777777" w:rsidR="00FB66FC" w:rsidRPr="0072150A" w:rsidRDefault="00FB66FC" w:rsidP="00782C41">
      <w:pPr>
        <w:pStyle w:val="ListParagraph"/>
        <w:numPr>
          <w:ilvl w:val="0"/>
          <w:numId w:val="4"/>
        </w:numPr>
        <w:spacing w:after="0" w:line="240" w:lineRule="auto"/>
        <w:rPr>
          <w:rFonts w:eastAsia="Times New Roman" w:cs="Times New Roman"/>
          <w:sz w:val="23"/>
          <w:szCs w:val="23"/>
        </w:rPr>
      </w:pPr>
      <w:r>
        <w:rPr>
          <w:rFonts w:eastAsia="Times New Roman" w:cs="Times New Roman"/>
          <w:sz w:val="23"/>
          <w:szCs w:val="23"/>
        </w:rPr>
        <w:t>Promote best practices of clinical systems, including chart documentation, interdisciplinary care team communication, and discharge summaries</w:t>
      </w:r>
    </w:p>
    <w:p w14:paraId="23B3EF96" w14:textId="77777777" w:rsidR="00782C41" w:rsidRPr="0072150A" w:rsidRDefault="00782C41" w:rsidP="00782C41">
      <w:pPr>
        <w:pStyle w:val="ListParagraph"/>
        <w:numPr>
          <w:ilvl w:val="0"/>
          <w:numId w:val="4"/>
        </w:numPr>
        <w:spacing w:after="0" w:line="240" w:lineRule="auto"/>
        <w:rPr>
          <w:rFonts w:eastAsia="Times New Roman" w:cs="Times New Roman"/>
          <w:sz w:val="23"/>
          <w:szCs w:val="23"/>
        </w:rPr>
      </w:pPr>
      <w:r w:rsidRPr="0072150A">
        <w:rPr>
          <w:rFonts w:eastAsia="Times New Roman" w:cs="Times New Roman"/>
          <w:sz w:val="23"/>
          <w:szCs w:val="23"/>
        </w:rPr>
        <w:t>Compile and keep updated VHW’s treatment algorithm guide, based on national guidelines and international evidence-based best practices</w:t>
      </w:r>
      <w:r w:rsidR="00FB66FC">
        <w:rPr>
          <w:rFonts w:eastAsia="Times New Roman" w:cs="Times New Roman"/>
          <w:sz w:val="23"/>
          <w:szCs w:val="23"/>
        </w:rPr>
        <w:t>, and ensure its role in standardizing care</w:t>
      </w:r>
    </w:p>
    <w:p w14:paraId="48FB1234" w14:textId="77777777" w:rsidR="00782C41" w:rsidRPr="0072150A" w:rsidRDefault="00782C41" w:rsidP="00782C41">
      <w:pPr>
        <w:pStyle w:val="ListParagraph"/>
        <w:numPr>
          <w:ilvl w:val="0"/>
          <w:numId w:val="4"/>
        </w:numPr>
        <w:spacing w:after="0" w:line="240" w:lineRule="auto"/>
        <w:rPr>
          <w:rFonts w:eastAsia="Times New Roman" w:cs="Times New Roman"/>
          <w:sz w:val="23"/>
          <w:szCs w:val="23"/>
        </w:rPr>
      </w:pPr>
      <w:r w:rsidRPr="0072150A">
        <w:rPr>
          <w:rFonts w:eastAsia="Times New Roman" w:cs="Times New Roman"/>
          <w:sz w:val="23"/>
          <w:szCs w:val="23"/>
        </w:rPr>
        <w:t>Review and keep updated VHW’s pharmaceutical formulary, based on essential medicines lists, national guidelines, and international best practices</w:t>
      </w:r>
    </w:p>
    <w:p w14:paraId="62F61E05" w14:textId="77777777" w:rsidR="00782C41" w:rsidRDefault="00782C41" w:rsidP="00782C41">
      <w:pPr>
        <w:pStyle w:val="ListParagraph"/>
        <w:numPr>
          <w:ilvl w:val="0"/>
          <w:numId w:val="4"/>
        </w:numPr>
        <w:spacing w:after="0" w:line="240" w:lineRule="auto"/>
        <w:rPr>
          <w:rFonts w:eastAsia="Times New Roman" w:cs="Times New Roman"/>
          <w:sz w:val="23"/>
          <w:szCs w:val="23"/>
        </w:rPr>
      </w:pPr>
      <w:r w:rsidRPr="0072150A">
        <w:rPr>
          <w:rFonts w:eastAsia="Times New Roman" w:cs="Times New Roman"/>
          <w:sz w:val="23"/>
          <w:szCs w:val="23"/>
        </w:rPr>
        <w:t>Develop and oversee quality improvement initiatives</w:t>
      </w:r>
      <w:r w:rsidR="00FB66FC">
        <w:rPr>
          <w:rFonts w:eastAsia="Times New Roman" w:cs="Times New Roman"/>
          <w:sz w:val="23"/>
          <w:szCs w:val="23"/>
        </w:rPr>
        <w:t>, based on needs prioritization,</w:t>
      </w:r>
      <w:r w:rsidRPr="0072150A">
        <w:rPr>
          <w:rFonts w:eastAsia="Times New Roman" w:cs="Times New Roman"/>
          <w:sz w:val="23"/>
          <w:szCs w:val="23"/>
        </w:rPr>
        <w:t xml:space="preserve"> in collaboration with VHW clinical staff</w:t>
      </w:r>
    </w:p>
    <w:p w14:paraId="16EA8A73" w14:textId="77777777" w:rsidR="00EE5D9F" w:rsidRPr="00EE5D9F" w:rsidRDefault="00EE5D9F" w:rsidP="00782C41">
      <w:pPr>
        <w:pStyle w:val="ListParagraph"/>
        <w:numPr>
          <w:ilvl w:val="0"/>
          <w:numId w:val="4"/>
        </w:numPr>
        <w:spacing w:after="0" w:line="240" w:lineRule="auto"/>
        <w:rPr>
          <w:rFonts w:eastAsia="Times New Roman" w:cs="Times New Roman"/>
          <w:sz w:val="23"/>
          <w:szCs w:val="23"/>
        </w:rPr>
      </w:pPr>
      <w:r w:rsidRPr="0072150A">
        <w:rPr>
          <w:rFonts w:eastAsia="Times New Roman" w:cs="Times New Roman"/>
          <w:sz w:val="23"/>
          <w:szCs w:val="23"/>
        </w:rPr>
        <w:t xml:space="preserve">Identify new partnerships and collaborations to strengthen patient care in collaboration with </w:t>
      </w:r>
      <w:r>
        <w:rPr>
          <w:rFonts w:eastAsia="Times New Roman" w:cs="Times New Roman"/>
          <w:sz w:val="23"/>
          <w:szCs w:val="23"/>
        </w:rPr>
        <w:t>the Clinical Advisory Committee</w:t>
      </w:r>
    </w:p>
    <w:p w14:paraId="3ECE0F15" w14:textId="77777777" w:rsidR="00782C41" w:rsidRPr="0072150A" w:rsidRDefault="00782C41" w:rsidP="00782C41">
      <w:pPr>
        <w:spacing w:after="0" w:line="240" w:lineRule="auto"/>
        <w:rPr>
          <w:rFonts w:eastAsia="Times New Roman" w:cs="Times New Roman"/>
          <w:sz w:val="23"/>
          <w:szCs w:val="23"/>
        </w:rPr>
      </w:pPr>
    </w:p>
    <w:p w14:paraId="0225600A" w14:textId="77777777" w:rsidR="00FB66FC" w:rsidRPr="0072150A" w:rsidRDefault="00FB66FC" w:rsidP="00782C41">
      <w:pPr>
        <w:spacing w:after="0" w:line="240" w:lineRule="auto"/>
        <w:rPr>
          <w:rFonts w:eastAsia="Times New Roman" w:cs="Times New Roman"/>
          <w:b/>
          <w:sz w:val="23"/>
          <w:szCs w:val="23"/>
        </w:rPr>
      </w:pPr>
      <w:r>
        <w:rPr>
          <w:rFonts w:eastAsia="Times New Roman" w:cs="Times New Roman"/>
          <w:b/>
          <w:sz w:val="23"/>
          <w:szCs w:val="23"/>
        </w:rPr>
        <w:t>Domain 3</w:t>
      </w:r>
      <w:r w:rsidR="00782C41" w:rsidRPr="0072150A">
        <w:rPr>
          <w:rFonts w:eastAsia="Times New Roman" w:cs="Times New Roman"/>
          <w:b/>
          <w:sz w:val="23"/>
          <w:szCs w:val="23"/>
        </w:rPr>
        <w:t xml:space="preserve">: </w:t>
      </w:r>
      <w:r>
        <w:rPr>
          <w:rFonts w:eastAsia="Times New Roman" w:cs="Times New Roman"/>
          <w:b/>
          <w:sz w:val="23"/>
          <w:szCs w:val="23"/>
        </w:rPr>
        <w:t>Clinical Research</w:t>
      </w:r>
    </w:p>
    <w:p w14:paraId="6EE21714" w14:textId="77777777" w:rsidR="00FB66FC" w:rsidRDefault="00FB66FC" w:rsidP="00782C41">
      <w:pPr>
        <w:pStyle w:val="ListParagraph"/>
        <w:numPr>
          <w:ilvl w:val="0"/>
          <w:numId w:val="5"/>
        </w:numPr>
        <w:spacing w:after="0" w:line="240" w:lineRule="auto"/>
        <w:rPr>
          <w:rFonts w:eastAsia="Times New Roman" w:cs="Times New Roman"/>
          <w:sz w:val="23"/>
          <w:szCs w:val="23"/>
        </w:rPr>
      </w:pPr>
      <w:r>
        <w:rPr>
          <w:rFonts w:eastAsia="Times New Roman" w:cs="Times New Roman"/>
          <w:sz w:val="23"/>
          <w:szCs w:val="23"/>
        </w:rPr>
        <w:t>Introduce and support clinical research projects aimed at care improvement and knowledge sharing</w:t>
      </w:r>
    </w:p>
    <w:p w14:paraId="729C43FD" w14:textId="77777777" w:rsidR="00FB66FC" w:rsidRDefault="00FB66FC" w:rsidP="00782C41">
      <w:pPr>
        <w:pStyle w:val="ListParagraph"/>
        <w:numPr>
          <w:ilvl w:val="0"/>
          <w:numId w:val="5"/>
        </w:numPr>
        <w:spacing w:after="0" w:line="240" w:lineRule="auto"/>
        <w:rPr>
          <w:rFonts w:eastAsia="Times New Roman" w:cs="Times New Roman"/>
          <w:sz w:val="23"/>
          <w:szCs w:val="23"/>
        </w:rPr>
      </w:pPr>
      <w:r>
        <w:rPr>
          <w:rFonts w:eastAsia="Times New Roman" w:cs="Times New Roman"/>
          <w:sz w:val="23"/>
          <w:szCs w:val="23"/>
        </w:rPr>
        <w:t>Provide mentorship to physicians on research design, implementation, and publication</w:t>
      </w:r>
    </w:p>
    <w:p w14:paraId="6CF0F8D0" w14:textId="73862843" w:rsidR="00FF6717" w:rsidRDefault="00FF6717" w:rsidP="00782C41">
      <w:pPr>
        <w:pStyle w:val="ListParagraph"/>
        <w:numPr>
          <w:ilvl w:val="0"/>
          <w:numId w:val="5"/>
        </w:numPr>
        <w:spacing w:after="0" w:line="240" w:lineRule="auto"/>
        <w:rPr>
          <w:rFonts w:eastAsia="Times New Roman" w:cs="Times New Roman"/>
          <w:sz w:val="23"/>
          <w:szCs w:val="23"/>
        </w:rPr>
      </w:pPr>
      <w:r>
        <w:rPr>
          <w:rFonts w:eastAsia="Times New Roman" w:cs="Times New Roman"/>
          <w:sz w:val="23"/>
          <w:szCs w:val="23"/>
        </w:rPr>
        <w:t>Ensure ethical standards of all research projects, including appropriate IRB approvals</w:t>
      </w:r>
    </w:p>
    <w:p w14:paraId="61D88E44" w14:textId="3B60FC95" w:rsidR="0097073D" w:rsidRPr="0072150A" w:rsidRDefault="001B05D4" w:rsidP="0097073D">
      <w:pPr>
        <w:pStyle w:val="ListParagraph"/>
        <w:numPr>
          <w:ilvl w:val="0"/>
          <w:numId w:val="5"/>
        </w:numPr>
        <w:spacing w:after="0" w:line="240" w:lineRule="auto"/>
        <w:rPr>
          <w:rFonts w:eastAsia="Times New Roman" w:cs="Times New Roman"/>
          <w:sz w:val="23"/>
          <w:szCs w:val="23"/>
        </w:rPr>
      </w:pPr>
      <w:r>
        <w:rPr>
          <w:rFonts w:eastAsia="Times New Roman" w:cs="Times New Roman"/>
          <w:sz w:val="23"/>
          <w:szCs w:val="23"/>
        </w:rPr>
        <w:t xml:space="preserve">Coordinate with </w:t>
      </w:r>
      <w:r w:rsidR="00FF6717">
        <w:rPr>
          <w:rFonts w:eastAsia="Times New Roman" w:cs="Times New Roman"/>
          <w:sz w:val="23"/>
          <w:szCs w:val="23"/>
        </w:rPr>
        <w:t>M</w:t>
      </w:r>
      <w:r w:rsidR="0097073D" w:rsidRPr="0072150A">
        <w:rPr>
          <w:rFonts w:eastAsia="Times New Roman" w:cs="Times New Roman"/>
          <w:sz w:val="23"/>
          <w:szCs w:val="23"/>
        </w:rPr>
        <w:t>onitoring</w:t>
      </w:r>
      <w:r w:rsidR="00FF6717">
        <w:rPr>
          <w:rFonts w:eastAsia="Times New Roman" w:cs="Times New Roman"/>
          <w:sz w:val="23"/>
          <w:szCs w:val="23"/>
        </w:rPr>
        <w:t xml:space="preserve"> and E</w:t>
      </w:r>
      <w:r>
        <w:rPr>
          <w:rFonts w:eastAsia="Times New Roman" w:cs="Times New Roman"/>
          <w:sz w:val="23"/>
          <w:szCs w:val="23"/>
        </w:rPr>
        <w:t xml:space="preserve">valuation </w:t>
      </w:r>
      <w:r w:rsidR="00FF6717">
        <w:rPr>
          <w:rFonts w:eastAsia="Times New Roman" w:cs="Times New Roman"/>
          <w:sz w:val="23"/>
          <w:szCs w:val="23"/>
        </w:rPr>
        <w:t xml:space="preserve">department </w:t>
      </w:r>
      <w:r>
        <w:rPr>
          <w:rFonts w:eastAsia="Times New Roman" w:cs="Times New Roman"/>
          <w:sz w:val="23"/>
          <w:szCs w:val="23"/>
        </w:rPr>
        <w:t xml:space="preserve">to track outcomes and identify </w:t>
      </w:r>
      <w:r w:rsidR="00FF6717">
        <w:rPr>
          <w:rFonts w:eastAsia="Times New Roman" w:cs="Times New Roman"/>
          <w:sz w:val="23"/>
          <w:szCs w:val="23"/>
        </w:rPr>
        <w:t xml:space="preserve">priority </w:t>
      </w:r>
      <w:r>
        <w:rPr>
          <w:rFonts w:eastAsia="Times New Roman" w:cs="Times New Roman"/>
          <w:sz w:val="23"/>
          <w:szCs w:val="23"/>
        </w:rPr>
        <w:t xml:space="preserve">areas </w:t>
      </w:r>
      <w:r w:rsidR="00FF6717">
        <w:rPr>
          <w:rFonts w:eastAsia="Times New Roman" w:cs="Times New Roman"/>
          <w:sz w:val="23"/>
          <w:szCs w:val="23"/>
        </w:rPr>
        <w:t xml:space="preserve">for </w:t>
      </w:r>
      <w:r>
        <w:rPr>
          <w:rFonts w:eastAsia="Times New Roman" w:cs="Times New Roman"/>
          <w:sz w:val="23"/>
          <w:szCs w:val="23"/>
        </w:rPr>
        <w:t>improvement</w:t>
      </w:r>
    </w:p>
    <w:p w14:paraId="4BD69F7E" w14:textId="3AFA0AFF" w:rsidR="00FB66FC" w:rsidRDefault="001B05D4" w:rsidP="00782C41">
      <w:pPr>
        <w:pStyle w:val="ListParagraph"/>
        <w:numPr>
          <w:ilvl w:val="0"/>
          <w:numId w:val="5"/>
        </w:numPr>
        <w:spacing w:after="0" w:line="240" w:lineRule="auto"/>
        <w:rPr>
          <w:rFonts w:eastAsia="Times New Roman" w:cs="Times New Roman"/>
          <w:sz w:val="23"/>
          <w:szCs w:val="23"/>
        </w:rPr>
      </w:pPr>
      <w:r>
        <w:rPr>
          <w:rFonts w:eastAsia="Times New Roman" w:cs="Times New Roman"/>
          <w:sz w:val="23"/>
          <w:szCs w:val="23"/>
        </w:rPr>
        <w:t>Identify forums, including publicati</w:t>
      </w:r>
      <w:r w:rsidR="00FF6717">
        <w:rPr>
          <w:rFonts w:eastAsia="Times New Roman" w:cs="Times New Roman"/>
          <w:sz w:val="23"/>
          <w:szCs w:val="23"/>
        </w:rPr>
        <w:t>ons, symposia, and workshops, for staff to</w:t>
      </w:r>
      <w:r>
        <w:rPr>
          <w:rFonts w:eastAsia="Times New Roman" w:cs="Times New Roman"/>
          <w:sz w:val="23"/>
          <w:szCs w:val="23"/>
        </w:rPr>
        <w:t xml:space="preserve"> present research studies</w:t>
      </w:r>
    </w:p>
    <w:p w14:paraId="03B187FC" w14:textId="2584A66A" w:rsidR="00782C41" w:rsidRPr="0072150A" w:rsidRDefault="00782C41" w:rsidP="00782C41">
      <w:pPr>
        <w:pStyle w:val="ListParagraph"/>
        <w:numPr>
          <w:ilvl w:val="0"/>
          <w:numId w:val="5"/>
        </w:numPr>
        <w:spacing w:after="0" w:line="240" w:lineRule="auto"/>
        <w:rPr>
          <w:rFonts w:eastAsia="Times New Roman" w:cs="Times New Roman"/>
          <w:sz w:val="23"/>
          <w:szCs w:val="23"/>
        </w:rPr>
      </w:pPr>
      <w:r w:rsidRPr="0072150A">
        <w:rPr>
          <w:rFonts w:eastAsia="Times New Roman" w:cs="Times New Roman"/>
          <w:sz w:val="23"/>
          <w:szCs w:val="23"/>
        </w:rPr>
        <w:t xml:space="preserve">Facilitate linkages with National Medical School </w:t>
      </w:r>
      <w:r w:rsidR="00EE5D9F">
        <w:rPr>
          <w:rFonts w:eastAsia="Times New Roman" w:cs="Times New Roman"/>
          <w:sz w:val="23"/>
          <w:szCs w:val="23"/>
        </w:rPr>
        <w:t xml:space="preserve">and other local </w:t>
      </w:r>
      <w:r w:rsidR="00FF6717">
        <w:rPr>
          <w:rFonts w:eastAsia="Times New Roman" w:cs="Times New Roman"/>
          <w:sz w:val="23"/>
          <w:szCs w:val="23"/>
        </w:rPr>
        <w:t xml:space="preserve">research </w:t>
      </w:r>
      <w:r w:rsidR="00EE5D9F">
        <w:rPr>
          <w:rFonts w:eastAsia="Times New Roman" w:cs="Times New Roman"/>
          <w:sz w:val="23"/>
          <w:szCs w:val="23"/>
        </w:rPr>
        <w:t>institutions</w:t>
      </w:r>
    </w:p>
    <w:p w14:paraId="4CBA6E8A" w14:textId="77777777" w:rsidR="00782C41" w:rsidRPr="0072150A" w:rsidRDefault="00782C41" w:rsidP="00782C41">
      <w:pPr>
        <w:spacing w:after="0" w:line="240" w:lineRule="auto"/>
        <w:rPr>
          <w:rFonts w:eastAsia="Calibri" w:cs="Times New Roman"/>
          <w:sz w:val="23"/>
          <w:szCs w:val="23"/>
        </w:rPr>
      </w:pPr>
    </w:p>
    <w:p w14:paraId="272F937A" w14:textId="77777777" w:rsidR="00782C41" w:rsidRPr="0072150A" w:rsidRDefault="00782C41" w:rsidP="00782C41">
      <w:pPr>
        <w:spacing w:after="0" w:line="240" w:lineRule="auto"/>
        <w:rPr>
          <w:rFonts w:eastAsia="Calibri" w:cs="Times New Roman"/>
          <w:b/>
          <w:sz w:val="23"/>
          <w:szCs w:val="23"/>
          <w:u w:val="single"/>
        </w:rPr>
      </w:pPr>
      <w:r w:rsidRPr="0072150A">
        <w:rPr>
          <w:rFonts w:eastAsia="Calibri" w:cs="Times New Roman"/>
          <w:b/>
          <w:sz w:val="23"/>
          <w:szCs w:val="23"/>
          <w:u w:val="single"/>
        </w:rPr>
        <w:t>Qualifications:</w:t>
      </w:r>
    </w:p>
    <w:p w14:paraId="67398603" w14:textId="628AA036" w:rsidR="00782C41" w:rsidRPr="0072150A" w:rsidRDefault="00FF6717" w:rsidP="00782C41">
      <w:pPr>
        <w:pStyle w:val="ListParagraph"/>
        <w:numPr>
          <w:ilvl w:val="0"/>
          <w:numId w:val="1"/>
        </w:numPr>
        <w:spacing w:after="0" w:line="240" w:lineRule="auto"/>
        <w:rPr>
          <w:rFonts w:eastAsia="Times New Roman" w:cs="Times New Roman"/>
          <w:sz w:val="23"/>
          <w:szCs w:val="23"/>
        </w:rPr>
      </w:pPr>
      <w:r>
        <w:rPr>
          <w:rFonts w:eastAsia="Times New Roman" w:cs="Times New Roman"/>
          <w:sz w:val="23"/>
          <w:szCs w:val="23"/>
        </w:rPr>
        <w:t>Physician educator</w:t>
      </w:r>
      <w:r w:rsidR="00782C41" w:rsidRPr="0072150A">
        <w:rPr>
          <w:rFonts w:eastAsia="Times New Roman" w:cs="Times New Roman"/>
          <w:sz w:val="23"/>
          <w:szCs w:val="23"/>
        </w:rPr>
        <w:t xml:space="preserve"> with active Burundian Medical License in good standing</w:t>
      </w:r>
      <w:r w:rsidR="007B6922">
        <w:rPr>
          <w:rFonts w:eastAsia="Times New Roman" w:cs="Times New Roman"/>
          <w:sz w:val="23"/>
          <w:szCs w:val="23"/>
        </w:rPr>
        <w:t xml:space="preserve"> OR</w:t>
      </w:r>
      <w:r>
        <w:rPr>
          <w:rFonts w:eastAsia="Times New Roman" w:cs="Times New Roman"/>
          <w:sz w:val="23"/>
          <w:szCs w:val="23"/>
        </w:rPr>
        <w:t xml:space="preserve"> </w:t>
      </w:r>
      <w:r w:rsidR="007B6922">
        <w:rPr>
          <w:rFonts w:eastAsia="Times New Roman" w:cs="Times New Roman"/>
          <w:sz w:val="23"/>
          <w:szCs w:val="23"/>
        </w:rPr>
        <w:t xml:space="preserve">Expatriate physician with </w:t>
      </w:r>
      <w:r>
        <w:rPr>
          <w:rFonts w:eastAsia="Times New Roman" w:cs="Times New Roman"/>
          <w:sz w:val="23"/>
          <w:szCs w:val="23"/>
        </w:rPr>
        <w:t xml:space="preserve">international license </w:t>
      </w:r>
      <w:r w:rsidR="0016280E">
        <w:rPr>
          <w:rFonts w:eastAsia="Times New Roman" w:cs="Times New Roman"/>
          <w:sz w:val="23"/>
          <w:szCs w:val="23"/>
        </w:rPr>
        <w:t xml:space="preserve">equivalent </w:t>
      </w:r>
      <w:r>
        <w:rPr>
          <w:rFonts w:eastAsia="Times New Roman" w:cs="Times New Roman"/>
          <w:sz w:val="23"/>
          <w:szCs w:val="23"/>
        </w:rPr>
        <w:t>recognized in Burundi</w:t>
      </w:r>
    </w:p>
    <w:p w14:paraId="26738A21" w14:textId="6129ACCB" w:rsidR="00C5354C" w:rsidRPr="00C5354C" w:rsidRDefault="00FF6717" w:rsidP="00782C41">
      <w:pPr>
        <w:pStyle w:val="ListParagraph"/>
        <w:numPr>
          <w:ilvl w:val="0"/>
          <w:numId w:val="1"/>
        </w:numPr>
        <w:spacing w:after="0" w:line="240" w:lineRule="auto"/>
        <w:rPr>
          <w:rFonts w:eastAsia="Times New Roman" w:cs="Times New Roman"/>
          <w:sz w:val="23"/>
          <w:szCs w:val="23"/>
        </w:rPr>
      </w:pPr>
      <w:r>
        <w:rPr>
          <w:rFonts w:eastAsia="Times New Roman" w:cs="Times New Roman"/>
          <w:sz w:val="23"/>
          <w:szCs w:val="23"/>
        </w:rPr>
        <w:t>5</w:t>
      </w:r>
      <w:r w:rsidR="00782C41" w:rsidRPr="0072150A">
        <w:rPr>
          <w:rFonts w:eastAsia="Times New Roman" w:cs="Times New Roman"/>
          <w:sz w:val="23"/>
          <w:szCs w:val="23"/>
        </w:rPr>
        <w:t xml:space="preserve">+ years </w:t>
      </w:r>
      <w:r w:rsidR="00C5354C">
        <w:rPr>
          <w:rFonts w:eastAsia="Times New Roman" w:cs="Times New Roman"/>
          <w:sz w:val="23"/>
          <w:szCs w:val="23"/>
        </w:rPr>
        <w:t>(10</w:t>
      </w:r>
      <w:r>
        <w:rPr>
          <w:rFonts w:eastAsia="Times New Roman" w:cs="Times New Roman"/>
          <w:sz w:val="23"/>
          <w:szCs w:val="23"/>
        </w:rPr>
        <w:t xml:space="preserve">+ preferred) </w:t>
      </w:r>
      <w:r w:rsidR="00782C41" w:rsidRPr="0072150A">
        <w:rPr>
          <w:rFonts w:eastAsia="Times New Roman" w:cs="Times New Roman"/>
          <w:sz w:val="23"/>
          <w:szCs w:val="23"/>
        </w:rPr>
        <w:t xml:space="preserve">of clinical teaching experience </w:t>
      </w:r>
      <w:r w:rsidR="007B6922">
        <w:rPr>
          <w:rFonts w:eastAsia="Times New Roman" w:cs="Times New Roman"/>
          <w:sz w:val="23"/>
          <w:szCs w:val="23"/>
        </w:rPr>
        <w:t xml:space="preserve">with expertise in inpatient care; Experience with </w:t>
      </w:r>
      <w:r>
        <w:rPr>
          <w:rFonts w:eastAsia="Times New Roman" w:cs="Times New Roman"/>
          <w:sz w:val="23"/>
          <w:szCs w:val="23"/>
        </w:rPr>
        <w:t>pathologies specific to the region</w:t>
      </w:r>
      <w:r w:rsidR="007B6922">
        <w:rPr>
          <w:rFonts w:eastAsia="Times New Roman" w:cs="Times New Roman"/>
          <w:sz w:val="23"/>
          <w:szCs w:val="23"/>
        </w:rPr>
        <w:t xml:space="preserve"> preferred</w:t>
      </w:r>
    </w:p>
    <w:p w14:paraId="674E23A8" w14:textId="6AEEF4A5" w:rsidR="00782C41" w:rsidRDefault="00C5354C" w:rsidP="00782C41">
      <w:pPr>
        <w:pStyle w:val="ListParagraph"/>
        <w:numPr>
          <w:ilvl w:val="0"/>
          <w:numId w:val="1"/>
        </w:numPr>
        <w:spacing w:after="0" w:line="240" w:lineRule="auto"/>
        <w:rPr>
          <w:rFonts w:eastAsia="Times New Roman" w:cs="Times New Roman"/>
          <w:sz w:val="23"/>
          <w:szCs w:val="23"/>
        </w:rPr>
      </w:pPr>
      <w:r>
        <w:rPr>
          <w:rFonts w:eastAsia="Times New Roman" w:cs="Times New Roman"/>
          <w:sz w:val="23"/>
          <w:szCs w:val="23"/>
        </w:rPr>
        <w:t>5</w:t>
      </w:r>
      <w:r w:rsidR="00782C41" w:rsidRPr="0072150A">
        <w:rPr>
          <w:rFonts w:eastAsia="Times New Roman" w:cs="Times New Roman"/>
          <w:sz w:val="23"/>
          <w:szCs w:val="23"/>
        </w:rPr>
        <w:t>+ years in clinical leadership role with experience mentoring junior staff</w:t>
      </w:r>
    </w:p>
    <w:p w14:paraId="6C2C3DCF" w14:textId="2FE5C620" w:rsidR="00C5354C" w:rsidRDefault="00C5354C" w:rsidP="00782C41">
      <w:pPr>
        <w:pStyle w:val="ListParagraph"/>
        <w:numPr>
          <w:ilvl w:val="0"/>
          <w:numId w:val="1"/>
        </w:numPr>
        <w:spacing w:after="0" w:line="240" w:lineRule="auto"/>
        <w:rPr>
          <w:rFonts w:eastAsia="Times New Roman" w:cs="Times New Roman"/>
          <w:sz w:val="23"/>
          <w:szCs w:val="23"/>
        </w:rPr>
      </w:pPr>
      <w:r>
        <w:rPr>
          <w:rFonts w:eastAsia="Times New Roman" w:cs="Times New Roman"/>
          <w:sz w:val="23"/>
          <w:szCs w:val="23"/>
        </w:rPr>
        <w:t>Experience in implementing quality assurance mechanisms</w:t>
      </w:r>
    </w:p>
    <w:p w14:paraId="3BBAC8E3" w14:textId="1C94E3F4" w:rsidR="00782C41" w:rsidRPr="00C5354C" w:rsidRDefault="00C5354C" w:rsidP="00782C41">
      <w:pPr>
        <w:pStyle w:val="ListParagraph"/>
        <w:numPr>
          <w:ilvl w:val="0"/>
          <w:numId w:val="1"/>
        </w:numPr>
        <w:spacing w:after="0" w:line="240" w:lineRule="auto"/>
        <w:rPr>
          <w:rFonts w:eastAsia="Times New Roman" w:cs="Times New Roman"/>
          <w:sz w:val="23"/>
          <w:szCs w:val="23"/>
        </w:rPr>
      </w:pPr>
      <w:r>
        <w:rPr>
          <w:rFonts w:eastAsia="Times New Roman" w:cs="Times New Roman"/>
          <w:sz w:val="23"/>
          <w:szCs w:val="23"/>
        </w:rPr>
        <w:t>Experience in research design and publication</w:t>
      </w:r>
    </w:p>
    <w:p w14:paraId="07B972AD" w14:textId="2D18D2E8" w:rsidR="00782C41" w:rsidRPr="0072150A" w:rsidRDefault="00C5354C" w:rsidP="00782C41">
      <w:pPr>
        <w:pStyle w:val="ListParagraph"/>
        <w:numPr>
          <w:ilvl w:val="0"/>
          <w:numId w:val="1"/>
        </w:numPr>
        <w:spacing w:after="0" w:line="240" w:lineRule="auto"/>
        <w:rPr>
          <w:rFonts w:eastAsia="Times New Roman" w:cs="Times New Roman"/>
          <w:sz w:val="23"/>
          <w:szCs w:val="23"/>
        </w:rPr>
      </w:pPr>
      <w:r>
        <w:rPr>
          <w:rFonts w:eastAsia="Times New Roman" w:cs="Times New Roman"/>
          <w:sz w:val="23"/>
          <w:szCs w:val="23"/>
        </w:rPr>
        <w:t>F</w:t>
      </w:r>
      <w:r w:rsidR="007B6922">
        <w:rPr>
          <w:rFonts w:eastAsia="Times New Roman" w:cs="Times New Roman"/>
          <w:sz w:val="23"/>
          <w:szCs w:val="23"/>
        </w:rPr>
        <w:t>luency in French and English</w:t>
      </w:r>
    </w:p>
    <w:p w14:paraId="707111E3" w14:textId="18B732A5" w:rsidR="00782C41" w:rsidRDefault="00782C41" w:rsidP="00782C41">
      <w:pPr>
        <w:numPr>
          <w:ilvl w:val="0"/>
          <w:numId w:val="1"/>
        </w:numPr>
        <w:spacing w:after="0" w:line="240" w:lineRule="auto"/>
        <w:rPr>
          <w:rFonts w:eastAsia="Calibri" w:cs="Times New Roman"/>
          <w:sz w:val="23"/>
          <w:szCs w:val="23"/>
        </w:rPr>
      </w:pPr>
      <w:r w:rsidRPr="0072150A">
        <w:rPr>
          <w:rFonts w:eastAsia="Calibri" w:cs="Times New Roman"/>
          <w:sz w:val="23"/>
          <w:szCs w:val="23"/>
        </w:rPr>
        <w:t>F</w:t>
      </w:r>
      <w:r w:rsidR="0016280E">
        <w:rPr>
          <w:rFonts w:eastAsia="Calibri" w:cs="Times New Roman"/>
          <w:sz w:val="23"/>
          <w:szCs w:val="23"/>
        </w:rPr>
        <w:t xml:space="preserve">amiliarity </w:t>
      </w:r>
      <w:r w:rsidRPr="0072150A">
        <w:rPr>
          <w:rFonts w:eastAsia="Calibri" w:cs="Times New Roman"/>
          <w:sz w:val="23"/>
          <w:szCs w:val="23"/>
        </w:rPr>
        <w:t>with MS Office</w:t>
      </w:r>
      <w:r w:rsidR="0016280E">
        <w:rPr>
          <w:rFonts w:eastAsia="Calibri" w:cs="Times New Roman"/>
          <w:sz w:val="23"/>
          <w:szCs w:val="23"/>
        </w:rPr>
        <w:t xml:space="preserve"> and relevant online clinical references</w:t>
      </w:r>
    </w:p>
    <w:p w14:paraId="6454DF2A" w14:textId="77777777" w:rsidR="00C5354C" w:rsidRPr="0072150A" w:rsidRDefault="00C5354C" w:rsidP="00C5354C">
      <w:pPr>
        <w:spacing w:after="0" w:line="240" w:lineRule="auto"/>
        <w:rPr>
          <w:rFonts w:eastAsia="Calibri" w:cs="Times New Roman"/>
          <w:sz w:val="23"/>
          <w:szCs w:val="23"/>
        </w:rPr>
      </w:pPr>
    </w:p>
    <w:p w14:paraId="3CC836C3" w14:textId="77777777" w:rsidR="00782C41" w:rsidRPr="0072150A" w:rsidRDefault="00782C41" w:rsidP="00782C41">
      <w:pPr>
        <w:spacing w:after="0" w:line="240" w:lineRule="auto"/>
        <w:rPr>
          <w:rFonts w:eastAsia="Calibri" w:cs="Times New Roman"/>
          <w:sz w:val="23"/>
          <w:szCs w:val="23"/>
        </w:rPr>
      </w:pPr>
      <w:r w:rsidRPr="0072150A">
        <w:rPr>
          <w:rFonts w:eastAsia="Calibri" w:cs="Times New Roman"/>
          <w:sz w:val="23"/>
          <w:szCs w:val="23"/>
        </w:rPr>
        <w:t>Qualities:</w:t>
      </w:r>
    </w:p>
    <w:p w14:paraId="67E9B612" w14:textId="77777777" w:rsidR="00782C41" w:rsidRPr="0072150A" w:rsidRDefault="00782C41" w:rsidP="00782C41">
      <w:pPr>
        <w:numPr>
          <w:ilvl w:val="0"/>
          <w:numId w:val="1"/>
        </w:numPr>
        <w:spacing w:after="0" w:line="240" w:lineRule="auto"/>
        <w:rPr>
          <w:rFonts w:eastAsia="Calibri" w:cs="Times New Roman"/>
          <w:sz w:val="23"/>
          <w:szCs w:val="23"/>
        </w:rPr>
      </w:pPr>
      <w:r w:rsidRPr="0072150A">
        <w:rPr>
          <w:rFonts w:eastAsia="Calibri" w:cs="Times New Roman"/>
          <w:sz w:val="23"/>
          <w:szCs w:val="23"/>
        </w:rPr>
        <w:t>Highest commitment to patient care and quality clinical services</w:t>
      </w:r>
    </w:p>
    <w:p w14:paraId="0BFACB93" w14:textId="77777777" w:rsidR="00782C41" w:rsidRPr="0072150A" w:rsidRDefault="00782C41" w:rsidP="00782C41">
      <w:pPr>
        <w:numPr>
          <w:ilvl w:val="0"/>
          <w:numId w:val="1"/>
        </w:numPr>
        <w:spacing w:after="0" w:line="240" w:lineRule="auto"/>
        <w:rPr>
          <w:rFonts w:eastAsia="Calibri" w:cs="Times New Roman"/>
          <w:sz w:val="23"/>
          <w:szCs w:val="23"/>
        </w:rPr>
      </w:pPr>
      <w:r w:rsidRPr="0072150A">
        <w:rPr>
          <w:rFonts w:eastAsia="Calibri" w:cs="Times New Roman"/>
          <w:sz w:val="23"/>
          <w:szCs w:val="23"/>
        </w:rPr>
        <w:t>Desire to work with vulnerable, rural, under-served populations</w:t>
      </w:r>
    </w:p>
    <w:p w14:paraId="2F60839F" w14:textId="77777777" w:rsidR="00782C41" w:rsidRDefault="00782C41" w:rsidP="00782C41">
      <w:pPr>
        <w:numPr>
          <w:ilvl w:val="0"/>
          <w:numId w:val="1"/>
        </w:numPr>
        <w:spacing w:after="0" w:line="240" w:lineRule="auto"/>
        <w:rPr>
          <w:rFonts w:eastAsia="Calibri" w:cs="Times New Roman"/>
          <w:sz w:val="23"/>
          <w:szCs w:val="23"/>
        </w:rPr>
      </w:pPr>
      <w:r w:rsidRPr="0072150A">
        <w:rPr>
          <w:rFonts w:eastAsia="Calibri" w:cs="Times New Roman"/>
          <w:sz w:val="23"/>
          <w:szCs w:val="23"/>
        </w:rPr>
        <w:t>Dedication to clinical teaching and mentorship</w:t>
      </w:r>
    </w:p>
    <w:p w14:paraId="31E39D3C" w14:textId="0413D45A" w:rsidR="00C5354C" w:rsidRPr="0072150A" w:rsidRDefault="00C5354C" w:rsidP="00782C41">
      <w:pPr>
        <w:numPr>
          <w:ilvl w:val="0"/>
          <w:numId w:val="1"/>
        </w:numPr>
        <w:spacing w:after="0" w:line="240" w:lineRule="auto"/>
        <w:rPr>
          <w:rFonts w:eastAsia="Calibri" w:cs="Times New Roman"/>
          <w:sz w:val="23"/>
          <w:szCs w:val="23"/>
        </w:rPr>
      </w:pPr>
      <w:r>
        <w:rPr>
          <w:rFonts w:eastAsia="Calibri" w:cs="Times New Roman"/>
          <w:sz w:val="23"/>
          <w:szCs w:val="23"/>
        </w:rPr>
        <w:t>Strong sense of self-direction, independence, and personal integrity</w:t>
      </w:r>
    </w:p>
    <w:p w14:paraId="24A62D9A" w14:textId="77777777" w:rsidR="00782C41" w:rsidRPr="0072150A" w:rsidRDefault="00782C41" w:rsidP="00782C41">
      <w:pPr>
        <w:numPr>
          <w:ilvl w:val="0"/>
          <w:numId w:val="1"/>
        </w:numPr>
        <w:spacing w:after="0" w:line="240" w:lineRule="auto"/>
        <w:rPr>
          <w:rFonts w:eastAsia="Calibri" w:cs="Times New Roman"/>
          <w:sz w:val="23"/>
          <w:szCs w:val="23"/>
        </w:rPr>
      </w:pPr>
      <w:r w:rsidRPr="0072150A">
        <w:rPr>
          <w:rFonts w:eastAsia="Calibri" w:cs="Times New Roman"/>
          <w:sz w:val="23"/>
          <w:szCs w:val="23"/>
        </w:rPr>
        <w:t>Experience in cross-cultural work environments preferred</w:t>
      </w:r>
    </w:p>
    <w:p w14:paraId="16302153" w14:textId="77777777" w:rsidR="00782C41" w:rsidRPr="0072150A" w:rsidRDefault="00782C41" w:rsidP="00782C41">
      <w:pPr>
        <w:numPr>
          <w:ilvl w:val="0"/>
          <w:numId w:val="1"/>
        </w:numPr>
        <w:spacing w:after="0" w:line="240" w:lineRule="auto"/>
        <w:rPr>
          <w:rFonts w:eastAsia="Calibri" w:cs="Times New Roman"/>
          <w:sz w:val="23"/>
          <w:szCs w:val="23"/>
        </w:rPr>
      </w:pPr>
      <w:r w:rsidRPr="0072150A">
        <w:rPr>
          <w:rFonts w:eastAsia="Calibri" w:cs="Times New Roman"/>
          <w:sz w:val="23"/>
          <w:szCs w:val="23"/>
        </w:rPr>
        <w:t>Superior organizational, problem-solving and conflict resolution skills.</w:t>
      </w:r>
    </w:p>
    <w:p w14:paraId="4F7B1F5B" w14:textId="77777777" w:rsidR="00782C41" w:rsidRPr="0072150A" w:rsidRDefault="00782C41" w:rsidP="00782C41">
      <w:pPr>
        <w:numPr>
          <w:ilvl w:val="0"/>
          <w:numId w:val="1"/>
        </w:numPr>
        <w:spacing w:after="0" w:line="240" w:lineRule="auto"/>
        <w:rPr>
          <w:rFonts w:eastAsia="Calibri" w:cs="Times New Roman"/>
          <w:sz w:val="23"/>
          <w:szCs w:val="23"/>
        </w:rPr>
      </w:pPr>
      <w:r w:rsidRPr="0072150A">
        <w:rPr>
          <w:rFonts w:eastAsia="Calibri" w:cs="Times New Roman"/>
          <w:sz w:val="23"/>
          <w:szCs w:val="23"/>
        </w:rPr>
        <w:t>Compassion, resilience, flexibility, dedication, independence, and leadership</w:t>
      </w:r>
    </w:p>
    <w:p w14:paraId="416EB45C" w14:textId="77777777" w:rsidR="00782C41" w:rsidRPr="0072150A" w:rsidRDefault="00782C41" w:rsidP="00782C41">
      <w:pPr>
        <w:spacing w:after="0" w:line="240" w:lineRule="auto"/>
        <w:rPr>
          <w:rFonts w:eastAsia="Calibri" w:cs="Times New Roman"/>
          <w:sz w:val="23"/>
          <w:szCs w:val="23"/>
        </w:rPr>
      </w:pPr>
    </w:p>
    <w:p w14:paraId="4F0A0024" w14:textId="0A66F99A" w:rsidR="00782C41" w:rsidRPr="0072150A" w:rsidRDefault="00782C41" w:rsidP="00782C41">
      <w:pPr>
        <w:spacing w:after="0" w:line="240" w:lineRule="auto"/>
        <w:rPr>
          <w:rFonts w:eastAsia="Calibri" w:cs="Times New Roman"/>
          <w:sz w:val="23"/>
          <w:szCs w:val="23"/>
        </w:rPr>
      </w:pPr>
      <w:r w:rsidRPr="0072150A">
        <w:rPr>
          <w:rFonts w:eastAsia="Calibri" w:cs="Times New Roman"/>
          <w:sz w:val="23"/>
          <w:szCs w:val="23"/>
        </w:rPr>
        <w:t xml:space="preserve">Note:  This position is based full-time in rural Kigutu, Bururi Province. </w:t>
      </w:r>
      <w:r w:rsidR="00C5354C">
        <w:rPr>
          <w:rFonts w:eastAsia="Calibri" w:cs="Times New Roman"/>
          <w:sz w:val="23"/>
          <w:szCs w:val="23"/>
        </w:rPr>
        <w:t>Room and board</w:t>
      </w:r>
      <w:r w:rsidRPr="0072150A">
        <w:rPr>
          <w:rFonts w:eastAsia="Calibri" w:cs="Times New Roman"/>
          <w:sz w:val="23"/>
          <w:szCs w:val="23"/>
        </w:rPr>
        <w:t xml:space="preserve"> will be provided. </w:t>
      </w:r>
      <w:r w:rsidR="00C5354C">
        <w:rPr>
          <w:rFonts w:eastAsia="Calibri" w:cs="Times New Roman"/>
          <w:sz w:val="23"/>
          <w:szCs w:val="23"/>
        </w:rPr>
        <w:t>Minimum time commitment flexi</w:t>
      </w:r>
      <w:r w:rsidR="007B6922">
        <w:rPr>
          <w:rFonts w:eastAsia="Calibri" w:cs="Times New Roman"/>
          <w:sz w:val="23"/>
          <w:szCs w:val="23"/>
        </w:rPr>
        <w:t>ble depending on qualifications, though ideal candidate would commit to minimum one year.</w:t>
      </w:r>
    </w:p>
    <w:p w14:paraId="4DB4534C" w14:textId="77777777" w:rsidR="00782C41" w:rsidRPr="0072150A" w:rsidRDefault="00782C41" w:rsidP="00782C41">
      <w:pPr>
        <w:spacing w:after="0" w:line="240" w:lineRule="auto"/>
        <w:rPr>
          <w:rFonts w:eastAsia="Calibri" w:cs="Times New Roman"/>
          <w:sz w:val="23"/>
          <w:szCs w:val="23"/>
        </w:rPr>
      </w:pPr>
    </w:p>
    <w:p w14:paraId="19EC6BDE" w14:textId="0B514B71" w:rsidR="00782C41" w:rsidRPr="0072150A" w:rsidRDefault="00782C41" w:rsidP="00782C41">
      <w:pPr>
        <w:rPr>
          <w:sz w:val="23"/>
          <w:szCs w:val="23"/>
        </w:rPr>
      </w:pPr>
      <w:r w:rsidRPr="0072150A">
        <w:rPr>
          <w:b/>
          <w:sz w:val="23"/>
          <w:szCs w:val="23"/>
        </w:rPr>
        <w:t xml:space="preserve">Please submit </w:t>
      </w:r>
      <w:r w:rsidR="0016280E">
        <w:rPr>
          <w:b/>
          <w:sz w:val="23"/>
          <w:szCs w:val="23"/>
        </w:rPr>
        <w:t>in English (preferred) or French</w:t>
      </w:r>
      <w:r w:rsidRPr="0072150A">
        <w:rPr>
          <w:b/>
          <w:sz w:val="23"/>
          <w:szCs w:val="23"/>
        </w:rPr>
        <w:t xml:space="preserve">: </w:t>
      </w:r>
      <w:r w:rsidR="00C1040B">
        <w:rPr>
          <w:sz w:val="23"/>
          <w:szCs w:val="23"/>
        </w:rPr>
        <w:t xml:space="preserve">a cover letter, CV, copy of medical </w:t>
      </w:r>
      <w:r w:rsidRPr="0072150A">
        <w:rPr>
          <w:sz w:val="23"/>
          <w:szCs w:val="23"/>
        </w:rPr>
        <w:t xml:space="preserve">license, 2 references by </w:t>
      </w:r>
      <w:r w:rsidR="002D57F6">
        <w:rPr>
          <w:sz w:val="23"/>
          <w:szCs w:val="23"/>
        </w:rPr>
        <w:t>1</w:t>
      </w:r>
      <w:r w:rsidR="002D57F6" w:rsidRPr="002D57F6">
        <w:rPr>
          <w:sz w:val="23"/>
          <w:szCs w:val="23"/>
          <w:vertAlign w:val="superscript"/>
        </w:rPr>
        <w:t>st</w:t>
      </w:r>
      <w:r w:rsidR="002D57F6">
        <w:rPr>
          <w:sz w:val="23"/>
          <w:szCs w:val="23"/>
        </w:rPr>
        <w:t xml:space="preserve"> </w:t>
      </w:r>
      <w:r w:rsidR="007B6922">
        <w:rPr>
          <w:sz w:val="23"/>
          <w:szCs w:val="23"/>
        </w:rPr>
        <w:t xml:space="preserve">December </w:t>
      </w:r>
      <w:r w:rsidRPr="0072150A">
        <w:rPr>
          <w:sz w:val="23"/>
          <w:szCs w:val="23"/>
        </w:rPr>
        <w:t xml:space="preserve">to: </w:t>
      </w:r>
      <w:hyperlink r:id="rId8" w:history="1">
        <w:r w:rsidR="00C1040B" w:rsidRPr="00771937">
          <w:rPr>
            <w:rStyle w:val="Hyperlink"/>
            <w:sz w:val="23"/>
            <w:szCs w:val="23"/>
          </w:rPr>
          <w:t>cchristensen@villagehealthworks.org</w:t>
        </w:r>
      </w:hyperlink>
    </w:p>
    <w:p w14:paraId="1DF2F4A6" w14:textId="77777777" w:rsidR="00782C41" w:rsidRPr="0072150A" w:rsidRDefault="00782C41" w:rsidP="00782C41">
      <w:pPr>
        <w:rPr>
          <w:sz w:val="23"/>
          <w:szCs w:val="23"/>
        </w:rPr>
      </w:pPr>
    </w:p>
    <w:p w14:paraId="0CA04559" w14:textId="77777777" w:rsidR="005053C1" w:rsidRDefault="005053C1">
      <w:bookmarkStart w:id="0" w:name="_GoBack"/>
      <w:bookmarkEnd w:id="0"/>
    </w:p>
    <w:sectPr w:rsidR="005053C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0A80B" w14:textId="77777777" w:rsidR="001B5EB1" w:rsidRDefault="001B5EB1">
      <w:pPr>
        <w:spacing w:after="0" w:line="240" w:lineRule="auto"/>
      </w:pPr>
      <w:r>
        <w:separator/>
      </w:r>
    </w:p>
  </w:endnote>
  <w:endnote w:type="continuationSeparator" w:id="0">
    <w:p w14:paraId="325B0438" w14:textId="77777777" w:rsidR="001B5EB1" w:rsidRDefault="001B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10DEB" w14:textId="77777777" w:rsidR="001B5EB1" w:rsidRDefault="001B5EB1" w:rsidP="00FB66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6CFDF1E" w14:textId="77777777" w:rsidR="001B5EB1" w:rsidRDefault="001B5EB1" w:rsidP="00FB66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15683" w14:textId="77777777" w:rsidR="001B5EB1" w:rsidRDefault="001B5EB1" w:rsidP="00FB66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040B">
      <w:rPr>
        <w:rStyle w:val="PageNumber"/>
        <w:noProof/>
      </w:rPr>
      <w:t>1</w:t>
    </w:r>
    <w:r>
      <w:rPr>
        <w:rStyle w:val="PageNumber"/>
      </w:rPr>
      <w:fldChar w:fldCharType="end"/>
    </w:r>
  </w:p>
  <w:p w14:paraId="75709B28" w14:textId="77777777" w:rsidR="001B5EB1" w:rsidRDefault="001B5EB1" w:rsidP="00FB66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13028" w14:textId="77777777" w:rsidR="001B5EB1" w:rsidRDefault="001B5EB1">
      <w:pPr>
        <w:spacing w:after="0" w:line="240" w:lineRule="auto"/>
      </w:pPr>
      <w:r>
        <w:separator/>
      </w:r>
    </w:p>
  </w:footnote>
  <w:footnote w:type="continuationSeparator" w:id="0">
    <w:p w14:paraId="68333351" w14:textId="77777777" w:rsidR="001B5EB1" w:rsidRDefault="001B5EB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AC3"/>
    <w:multiLevelType w:val="hybridMultilevel"/>
    <w:tmpl w:val="F06A9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967FE"/>
    <w:multiLevelType w:val="hybridMultilevel"/>
    <w:tmpl w:val="9BEAE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D600F"/>
    <w:multiLevelType w:val="hybridMultilevel"/>
    <w:tmpl w:val="602E386A"/>
    <w:lvl w:ilvl="0" w:tplc="BE042504">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40FBE"/>
    <w:multiLevelType w:val="hybridMultilevel"/>
    <w:tmpl w:val="8DFE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BC1073"/>
    <w:multiLevelType w:val="hybridMultilevel"/>
    <w:tmpl w:val="96F6C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visionView w:markup="0"/>
  <w:doNotTrackMove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C41"/>
    <w:rsid w:val="0016280E"/>
    <w:rsid w:val="001B05D4"/>
    <w:rsid w:val="001B5EB1"/>
    <w:rsid w:val="001D7B15"/>
    <w:rsid w:val="002D57F6"/>
    <w:rsid w:val="005053C1"/>
    <w:rsid w:val="00587E3E"/>
    <w:rsid w:val="005F7960"/>
    <w:rsid w:val="006C4E01"/>
    <w:rsid w:val="00782C41"/>
    <w:rsid w:val="007B6922"/>
    <w:rsid w:val="00857E44"/>
    <w:rsid w:val="00876BE0"/>
    <w:rsid w:val="0097073D"/>
    <w:rsid w:val="009E79C6"/>
    <w:rsid w:val="00A87075"/>
    <w:rsid w:val="00C1040B"/>
    <w:rsid w:val="00C5354C"/>
    <w:rsid w:val="00EE5D9F"/>
    <w:rsid w:val="00F34BCF"/>
    <w:rsid w:val="00FB66FC"/>
    <w:rsid w:val="00FF6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72C6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C41"/>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C41"/>
    <w:pPr>
      <w:ind w:left="720"/>
      <w:contextualSpacing/>
    </w:pPr>
  </w:style>
  <w:style w:type="paragraph" w:styleId="Footer">
    <w:name w:val="footer"/>
    <w:basedOn w:val="Normal"/>
    <w:link w:val="FooterChar"/>
    <w:uiPriority w:val="99"/>
    <w:unhideWhenUsed/>
    <w:rsid w:val="00782C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82C41"/>
    <w:rPr>
      <w:rFonts w:eastAsiaTheme="minorHAnsi"/>
      <w:sz w:val="22"/>
      <w:szCs w:val="22"/>
    </w:rPr>
  </w:style>
  <w:style w:type="character" w:styleId="PageNumber">
    <w:name w:val="page number"/>
    <w:basedOn w:val="DefaultParagraphFont"/>
    <w:uiPriority w:val="99"/>
    <w:semiHidden/>
    <w:unhideWhenUsed/>
    <w:rsid w:val="00782C41"/>
  </w:style>
  <w:style w:type="character" w:styleId="Hyperlink">
    <w:name w:val="Hyperlink"/>
    <w:basedOn w:val="DefaultParagraphFont"/>
    <w:uiPriority w:val="99"/>
    <w:unhideWhenUsed/>
    <w:rsid w:val="00782C41"/>
    <w:rPr>
      <w:color w:val="0000FF" w:themeColor="hyperlink"/>
      <w:u w:val="single"/>
    </w:rPr>
  </w:style>
  <w:style w:type="paragraph" w:styleId="BalloonText">
    <w:name w:val="Balloon Text"/>
    <w:basedOn w:val="Normal"/>
    <w:link w:val="BalloonTextChar"/>
    <w:uiPriority w:val="99"/>
    <w:semiHidden/>
    <w:unhideWhenUsed/>
    <w:rsid w:val="001B5EB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5EB1"/>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C1040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C41"/>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C41"/>
    <w:pPr>
      <w:ind w:left="720"/>
      <w:contextualSpacing/>
    </w:pPr>
  </w:style>
  <w:style w:type="paragraph" w:styleId="Footer">
    <w:name w:val="footer"/>
    <w:basedOn w:val="Normal"/>
    <w:link w:val="FooterChar"/>
    <w:uiPriority w:val="99"/>
    <w:unhideWhenUsed/>
    <w:rsid w:val="00782C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82C41"/>
    <w:rPr>
      <w:rFonts w:eastAsiaTheme="minorHAnsi"/>
      <w:sz w:val="22"/>
      <w:szCs w:val="22"/>
    </w:rPr>
  </w:style>
  <w:style w:type="character" w:styleId="PageNumber">
    <w:name w:val="page number"/>
    <w:basedOn w:val="DefaultParagraphFont"/>
    <w:uiPriority w:val="99"/>
    <w:semiHidden/>
    <w:unhideWhenUsed/>
    <w:rsid w:val="00782C41"/>
  </w:style>
  <w:style w:type="character" w:styleId="Hyperlink">
    <w:name w:val="Hyperlink"/>
    <w:basedOn w:val="DefaultParagraphFont"/>
    <w:uiPriority w:val="99"/>
    <w:unhideWhenUsed/>
    <w:rsid w:val="00782C41"/>
    <w:rPr>
      <w:color w:val="0000FF" w:themeColor="hyperlink"/>
      <w:u w:val="single"/>
    </w:rPr>
  </w:style>
  <w:style w:type="paragraph" w:styleId="BalloonText">
    <w:name w:val="Balloon Text"/>
    <w:basedOn w:val="Normal"/>
    <w:link w:val="BalloonTextChar"/>
    <w:uiPriority w:val="99"/>
    <w:semiHidden/>
    <w:unhideWhenUsed/>
    <w:rsid w:val="001B5EB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5EB1"/>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C10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christensen@villagehealthworks.or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859</Words>
  <Characters>4898</Characters>
  <Application>Microsoft Macintosh Word</Application>
  <DocSecurity>0</DocSecurity>
  <Lines>40</Lines>
  <Paragraphs>11</Paragraphs>
  <ScaleCrop>false</ScaleCrop>
  <Company>Santa Rosa Family Medicine</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Christensen</dc:creator>
  <cp:keywords/>
  <dc:description/>
  <cp:lastModifiedBy>Cathryn Christensen</cp:lastModifiedBy>
  <cp:revision>5</cp:revision>
  <cp:lastPrinted>2017-08-07T20:25:00Z</cp:lastPrinted>
  <dcterms:created xsi:type="dcterms:W3CDTF">2017-10-27T09:53:00Z</dcterms:created>
  <dcterms:modified xsi:type="dcterms:W3CDTF">2017-10-27T10:12:00Z</dcterms:modified>
</cp:coreProperties>
</file>