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C4DE5" w14:textId="1E65FEAF" w:rsidR="002979DE" w:rsidRPr="002979DE" w:rsidRDefault="00A144E7" w:rsidP="00A3720B">
      <w:pPr>
        <w:pStyle w:val="Kop1"/>
        <w:rPr>
          <w:rFonts w:eastAsia="Times New Roman"/>
          <w:b/>
          <w:lang w:eastAsia="nl-NL"/>
        </w:rPr>
      </w:pPr>
      <w:r>
        <w:rPr>
          <w:rFonts w:eastAsia="Times New Roman"/>
          <w:b/>
          <w:lang w:eastAsia="nl-NL"/>
        </w:rPr>
        <w:t>COVID-19 zorg: leidraad 20</w:t>
      </w:r>
      <w:r w:rsidR="00374802">
        <w:rPr>
          <w:rFonts w:eastAsia="Times New Roman"/>
          <w:b/>
          <w:lang w:eastAsia="nl-NL"/>
        </w:rPr>
        <w:t>-3-2020</w:t>
      </w:r>
    </w:p>
    <w:p w14:paraId="623E3DB2" w14:textId="30B99CAC" w:rsidR="00A3720B" w:rsidRDefault="00A3720B" w:rsidP="00A3720B">
      <w:pPr>
        <w:pStyle w:val="Kop1"/>
        <w:rPr>
          <w:rFonts w:eastAsia="Times New Roman"/>
          <w:lang w:eastAsia="nl-NL"/>
        </w:rPr>
      </w:pPr>
      <w:r>
        <w:rPr>
          <w:rFonts w:eastAsia="Times New Roman"/>
          <w:lang w:eastAsia="nl-NL"/>
        </w:rPr>
        <w:t>Corona-team ETZ</w:t>
      </w:r>
    </w:p>
    <w:p w14:paraId="43999B6E" w14:textId="52DA3C29" w:rsidR="00A3720B" w:rsidRDefault="00A3720B" w:rsidP="00A3720B">
      <w:pPr>
        <w:rPr>
          <w:lang w:eastAsia="nl-NL"/>
        </w:rPr>
      </w:pPr>
      <w:r>
        <w:rPr>
          <w:lang w:eastAsia="nl-NL"/>
        </w:rPr>
        <w:t>Kernteam:</w:t>
      </w:r>
    </w:p>
    <w:p w14:paraId="1942D527" w14:textId="1C41CD3E" w:rsidR="00A3720B" w:rsidRDefault="00A3720B" w:rsidP="00A3720B">
      <w:pPr>
        <w:pStyle w:val="Lijstalinea"/>
        <w:numPr>
          <w:ilvl w:val="0"/>
          <w:numId w:val="15"/>
        </w:numPr>
        <w:rPr>
          <w:lang w:eastAsia="nl-NL"/>
        </w:rPr>
      </w:pPr>
      <w:r>
        <w:rPr>
          <w:lang w:eastAsia="nl-NL"/>
        </w:rPr>
        <w:t>Arts-microbioloog</w:t>
      </w:r>
    </w:p>
    <w:p w14:paraId="236B8B15" w14:textId="2A6E3F3E" w:rsidR="00A3720B" w:rsidRDefault="00A3720B" w:rsidP="00A3720B">
      <w:pPr>
        <w:pStyle w:val="Lijstalinea"/>
        <w:numPr>
          <w:ilvl w:val="0"/>
          <w:numId w:val="15"/>
        </w:numPr>
        <w:rPr>
          <w:lang w:eastAsia="nl-NL"/>
        </w:rPr>
      </w:pPr>
      <w:r>
        <w:rPr>
          <w:lang w:eastAsia="nl-NL"/>
        </w:rPr>
        <w:t>Longarts</w:t>
      </w:r>
    </w:p>
    <w:p w14:paraId="627CF467" w14:textId="65BF6A94" w:rsidR="00A3720B" w:rsidRDefault="00A3720B" w:rsidP="00A3720B">
      <w:pPr>
        <w:pStyle w:val="Lijstalinea"/>
        <w:numPr>
          <w:ilvl w:val="0"/>
          <w:numId w:val="15"/>
        </w:numPr>
        <w:rPr>
          <w:lang w:eastAsia="nl-NL"/>
        </w:rPr>
      </w:pPr>
      <w:r>
        <w:rPr>
          <w:lang w:eastAsia="nl-NL"/>
        </w:rPr>
        <w:t>Internist-infectioloog</w:t>
      </w:r>
    </w:p>
    <w:p w14:paraId="302B4347" w14:textId="286E6DE6" w:rsidR="00A3720B" w:rsidRDefault="00A3720B" w:rsidP="00A3720B">
      <w:pPr>
        <w:rPr>
          <w:lang w:eastAsia="nl-NL"/>
        </w:rPr>
      </w:pPr>
      <w:r>
        <w:rPr>
          <w:lang w:eastAsia="nl-NL"/>
        </w:rPr>
        <w:t>Ondersteuning door:</w:t>
      </w:r>
    </w:p>
    <w:p w14:paraId="2F7AE41A" w14:textId="7F44B12B" w:rsidR="00A3720B" w:rsidRDefault="00B17C42" w:rsidP="00B17C42">
      <w:pPr>
        <w:pStyle w:val="Lijstalinea"/>
        <w:numPr>
          <w:ilvl w:val="0"/>
          <w:numId w:val="16"/>
        </w:numPr>
        <w:rPr>
          <w:lang w:eastAsia="nl-NL"/>
        </w:rPr>
      </w:pPr>
      <w:r>
        <w:rPr>
          <w:lang w:eastAsia="nl-NL"/>
        </w:rPr>
        <w:t>Intensivist</w:t>
      </w:r>
    </w:p>
    <w:p w14:paraId="094DA9C6" w14:textId="48F338DA" w:rsidR="00B17C42" w:rsidRDefault="00B17C42" w:rsidP="00B17C42">
      <w:pPr>
        <w:pStyle w:val="Lijstalinea"/>
        <w:numPr>
          <w:ilvl w:val="0"/>
          <w:numId w:val="16"/>
        </w:numPr>
        <w:rPr>
          <w:lang w:eastAsia="nl-NL"/>
        </w:rPr>
      </w:pPr>
      <w:r>
        <w:rPr>
          <w:lang w:eastAsia="nl-NL"/>
        </w:rPr>
        <w:t>Apotheker</w:t>
      </w:r>
    </w:p>
    <w:p w14:paraId="35D8E534" w14:textId="1EB4EBCF" w:rsidR="00B17C42" w:rsidRDefault="00B17C42" w:rsidP="00B17C42">
      <w:pPr>
        <w:pStyle w:val="Lijstalinea"/>
        <w:numPr>
          <w:ilvl w:val="0"/>
          <w:numId w:val="16"/>
        </w:numPr>
        <w:rPr>
          <w:lang w:eastAsia="nl-NL"/>
        </w:rPr>
      </w:pPr>
      <w:r>
        <w:rPr>
          <w:lang w:eastAsia="nl-NL"/>
        </w:rPr>
        <w:t>SEH-arts</w:t>
      </w:r>
    </w:p>
    <w:p w14:paraId="1DC717AD" w14:textId="34A75C4E" w:rsidR="00B17C42" w:rsidRDefault="00B17C42" w:rsidP="00B17C42">
      <w:pPr>
        <w:pStyle w:val="Lijstalinea"/>
        <w:numPr>
          <w:ilvl w:val="0"/>
          <w:numId w:val="16"/>
        </w:numPr>
        <w:rPr>
          <w:lang w:eastAsia="nl-NL"/>
        </w:rPr>
      </w:pPr>
      <w:r>
        <w:rPr>
          <w:lang w:eastAsia="nl-NL"/>
        </w:rPr>
        <w:t>Geriater</w:t>
      </w:r>
    </w:p>
    <w:p w14:paraId="781578BD" w14:textId="40F32567" w:rsidR="00374802" w:rsidRDefault="00044C7F" w:rsidP="00374802">
      <w:pPr>
        <w:pStyle w:val="Kop1"/>
        <w:rPr>
          <w:lang w:eastAsia="nl-NL"/>
        </w:rPr>
      </w:pPr>
      <w:r>
        <w:rPr>
          <w:lang w:eastAsia="nl-NL"/>
        </w:rPr>
        <w:t>C1 : gemengd, verdacht en bewezen</w:t>
      </w:r>
    </w:p>
    <w:p w14:paraId="4AEEB0F7" w14:textId="38E0DF7C" w:rsidR="00044C7F" w:rsidRDefault="00044C7F" w:rsidP="00044C7F">
      <w:pPr>
        <w:rPr>
          <w:lang w:eastAsia="nl-NL"/>
        </w:rPr>
      </w:pPr>
      <w:r>
        <w:rPr>
          <w:lang w:eastAsia="nl-NL"/>
        </w:rPr>
        <w:t>C2 : bewezen</w:t>
      </w:r>
    </w:p>
    <w:p w14:paraId="25EA5DF5" w14:textId="52F89427" w:rsidR="00044C7F" w:rsidRDefault="00044C7F" w:rsidP="00044C7F">
      <w:pPr>
        <w:rPr>
          <w:lang w:eastAsia="nl-NL"/>
        </w:rPr>
      </w:pPr>
      <w:r>
        <w:rPr>
          <w:lang w:eastAsia="nl-NL"/>
        </w:rPr>
        <w:t xml:space="preserve">C3: bewezen </w:t>
      </w:r>
    </w:p>
    <w:p w14:paraId="2558775C" w14:textId="52DC335C" w:rsidR="00044C7F" w:rsidRDefault="00044C7F" w:rsidP="00044C7F">
      <w:pPr>
        <w:rPr>
          <w:lang w:eastAsia="nl-NL"/>
        </w:rPr>
      </w:pPr>
      <w:r>
        <w:rPr>
          <w:lang w:eastAsia="nl-NL"/>
        </w:rPr>
        <w:t>D1: gemengd</w:t>
      </w:r>
    </w:p>
    <w:p w14:paraId="3FD7B139" w14:textId="6586EC43" w:rsidR="00044C7F" w:rsidRDefault="00044C7F" w:rsidP="00044C7F">
      <w:pPr>
        <w:rPr>
          <w:lang w:eastAsia="nl-NL"/>
        </w:rPr>
      </w:pPr>
      <w:r>
        <w:rPr>
          <w:lang w:eastAsia="nl-NL"/>
        </w:rPr>
        <w:t xml:space="preserve">D2: nog dicht </w:t>
      </w:r>
      <w:bookmarkStart w:id="0" w:name="_GoBack"/>
      <w:bookmarkEnd w:id="0"/>
    </w:p>
    <w:p w14:paraId="4F9E1F6D" w14:textId="5540B2E8" w:rsidR="00044C7F" w:rsidRPr="00044C7F" w:rsidRDefault="00044C7F" w:rsidP="00044C7F">
      <w:pPr>
        <w:rPr>
          <w:lang w:eastAsia="nl-NL"/>
        </w:rPr>
      </w:pPr>
      <w:r>
        <w:rPr>
          <w:lang w:eastAsia="nl-NL"/>
        </w:rPr>
        <w:t xml:space="preserve">D3: bewezen </w:t>
      </w:r>
    </w:p>
    <w:p w14:paraId="45FDEFF6" w14:textId="77777777" w:rsidR="00374802" w:rsidRDefault="00374802" w:rsidP="00374802">
      <w:pPr>
        <w:pStyle w:val="Kop1"/>
        <w:rPr>
          <w:lang w:eastAsia="nl-NL"/>
        </w:rPr>
      </w:pPr>
    </w:p>
    <w:p w14:paraId="1EBCC6ED" w14:textId="77777777" w:rsidR="00374802" w:rsidRDefault="00374802" w:rsidP="00374802">
      <w:pPr>
        <w:pStyle w:val="Kop1"/>
        <w:rPr>
          <w:lang w:eastAsia="nl-NL"/>
        </w:rPr>
      </w:pPr>
    </w:p>
    <w:p w14:paraId="21D1F6C8" w14:textId="77777777" w:rsidR="00374802" w:rsidRDefault="00374802" w:rsidP="00374802">
      <w:pPr>
        <w:pStyle w:val="Kop1"/>
        <w:rPr>
          <w:i/>
          <w:color w:val="auto"/>
          <w:sz w:val="24"/>
          <w:szCs w:val="24"/>
          <w:lang w:eastAsia="nl-NL"/>
        </w:rPr>
      </w:pPr>
    </w:p>
    <w:p w14:paraId="698CCC48" w14:textId="77777777" w:rsidR="00374802" w:rsidRDefault="00374802" w:rsidP="00374802">
      <w:pPr>
        <w:pStyle w:val="Kop1"/>
        <w:rPr>
          <w:i/>
          <w:color w:val="auto"/>
          <w:sz w:val="24"/>
          <w:szCs w:val="24"/>
          <w:lang w:eastAsia="nl-NL"/>
        </w:rPr>
      </w:pPr>
    </w:p>
    <w:p w14:paraId="7C4E5DDB" w14:textId="77777777" w:rsidR="00374802" w:rsidRDefault="00374802" w:rsidP="00374802">
      <w:pPr>
        <w:pStyle w:val="Kop1"/>
        <w:rPr>
          <w:i/>
          <w:color w:val="auto"/>
          <w:sz w:val="24"/>
          <w:szCs w:val="24"/>
          <w:lang w:eastAsia="nl-NL"/>
        </w:rPr>
      </w:pPr>
    </w:p>
    <w:p w14:paraId="449205EA" w14:textId="77777777" w:rsidR="00374802" w:rsidRDefault="00374802" w:rsidP="00374802">
      <w:pPr>
        <w:pStyle w:val="Kop1"/>
        <w:rPr>
          <w:i/>
          <w:color w:val="auto"/>
          <w:sz w:val="24"/>
          <w:szCs w:val="24"/>
          <w:lang w:eastAsia="nl-NL"/>
        </w:rPr>
      </w:pPr>
    </w:p>
    <w:p w14:paraId="7501E406" w14:textId="77777777" w:rsidR="00374802" w:rsidRDefault="00374802" w:rsidP="00374802">
      <w:pPr>
        <w:pStyle w:val="Kop1"/>
        <w:rPr>
          <w:i/>
          <w:color w:val="auto"/>
          <w:sz w:val="24"/>
          <w:szCs w:val="24"/>
          <w:lang w:eastAsia="nl-NL"/>
        </w:rPr>
      </w:pPr>
    </w:p>
    <w:p w14:paraId="1366F57D" w14:textId="30F9AA2A" w:rsidR="00404140" w:rsidRPr="00374802" w:rsidRDefault="00374802" w:rsidP="00374802">
      <w:pPr>
        <w:pStyle w:val="Kop1"/>
        <w:rPr>
          <w:lang w:eastAsia="nl-NL"/>
        </w:rPr>
      </w:pPr>
      <w:r w:rsidRPr="00374802">
        <w:rPr>
          <w:i/>
          <w:color w:val="auto"/>
          <w:sz w:val="24"/>
          <w:szCs w:val="24"/>
          <w:lang w:eastAsia="nl-NL"/>
        </w:rPr>
        <w:t xml:space="preserve">Dit document is opgesteld door het corona-team ETZ en vormt een </w:t>
      </w:r>
      <w:r>
        <w:rPr>
          <w:i/>
          <w:color w:val="auto"/>
          <w:sz w:val="24"/>
          <w:szCs w:val="24"/>
          <w:lang w:eastAsia="nl-NL"/>
        </w:rPr>
        <w:t xml:space="preserve">praktische </w:t>
      </w:r>
      <w:r w:rsidRPr="00374802">
        <w:rPr>
          <w:i/>
          <w:color w:val="auto"/>
          <w:sz w:val="24"/>
          <w:szCs w:val="24"/>
          <w:lang w:eastAsia="nl-NL"/>
        </w:rPr>
        <w:t xml:space="preserve">leidraad voor het zorgverlenend personeel. Het document zal regelmatig aangepast worden en waar nodig geoptimaliseerd. </w:t>
      </w:r>
      <w:r>
        <w:rPr>
          <w:i/>
          <w:color w:val="auto"/>
          <w:sz w:val="24"/>
          <w:szCs w:val="24"/>
          <w:lang w:eastAsia="nl-NL"/>
        </w:rPr>
        <w:t>Onvolkomenheden kunnen gemaild worden naar m.berrevoets@etz.nl</w:t>
      </w:r>
      <w:r>
        <w:rPr>
          <w:lang w:eastAsia="nl-NL"/>
        </w:rPr>
        <w:br w:type="page"/>
      </w:r>
      <w:r w:rsidR="00404140">
        <w:rPr>
          <w:lang w:eastAsia="nl-NL"/>
        </w:rPr>
        <w:lastRenderedPageBreak/>
        <w:t>SEH-opvang</w:t>
      </w:r>
    </w:p>
    <w:p w14:paraId="6FE48756" w14:textId="7B35D4B5" w:rsidR="00404140" w:rsidRDefault="002C1DF9" w:rsidP="00404140">
      <w:pPr>
        <w:pStyle w:val="Lijstalinea"/>
        <w:numPr>
          <w:ilvl w:val="0"/>
          <w:numId w:val="7"/>
        </w:numPr>
        <w:rPr>
          <w:lang w:eastAsia="nl-NL"/>
        </w:rPr>
      </w:pPr>
      <w:r>
        <w:rPr>
          <w:lang w:eastAsia="nl-NL"/>
        </w:rPr>
        <w:t>Zie document SEH [link]</w:t>
      </w:r>
    </w:p>
    <w:p w14:paraId="2D28E0A9" w14:textId="631DDE85" w:rsidR="00404140" w:rsidRDefault="00404140" w:rsidP="00404140">
      <w:pPr>
        <w:pStyle w:val="Lijstalinea"/>
        <w:numPr>
          <w:ilvl w:val="0"/>
          <w:numId w:val="7"/>
        </w:numPr>
        <w:rPr>
          <w:lang w:eastAsia="nl-NL"/>
        </w:rPr>
      </w:pPr>
      <w:r>
        <w:rPr>
          <w:lang w:eastAsia="nl-NL"/>
        </w:rPr>
        <w:t>Afname diagnostiek aan de poort (zie diagnostiek)</w:t>
      </w:r>
    </w:p>
    <w:p w14:paraId="0BEE914D" w14:textId="21B47006" w:rsidR="002C1DF9" w:rsidRDefault="002C1DF9" w:rsidP="00404140">
      <w:pPr>
        <w:pStyle w:val="Lijstalinea"/>
        <w:numPr>
          <w:ilvl w:val="0"/>
          <w:numId w:val="7"/>
        </w:numPr>
        <w:rPr>
          <w:lang w:eastAsia="nl-NL"/>
        </w:rPr>
      </w:pPr>
      <w:r>
        <w:rPr>
          <w:lang w:eastAsia="nl-NL"/>
        </w:rPr>
        <w:t>Antibiotica toedienen op SEH, chloroquine op afdeling</w:t>
      </w:r>
    </w:p>
    <w:p w14:paraId="223A6BAD" w14:textId="6EF3D12E" w:rsidR="002C1DF9" w:rsidRPr="002C1DF9" w:rsidRDefault="002C1DF9" w:rsidP="002C1DF9">
      <w:pPr>
        <w:rPr>
          <w:i/>
          <w:lang w:val="fr-FR" w:eastAsia="nl-NL"/>
        </w:rPr>
      </w:pPr>
      <w:r w:rsidRPr="002C1DF9">
        <w:rPr>
          <w:i/>
          <w:lang w:val="fr-FR" w:eastAsia="nl-NL"/>
        </w:rPr>
        <w:t xml:space="preserve">Communicatie regie SEH </w:t>
      </w:r>
      <w:r w:rsidRPr="002C1DF9">
        <w:rPr>
          <w:i/>
          <w:lang w:eastAsia="nl-NL"/>
        </w:rPr>
        <w:sym w:font="Wingdings" w:char="F0E0"/>
      </w:r>
      <w:r w:rsidRPr="002C1DF9">
        <w:rPr>
          <w:i/>
          <w:lang w:val="fr-FR" w:eastAsia="nl-NL"/>
        </w:rPr>
        <w:t xml:space="preserve"> regie corona-unit</w:t>
      </w:r>
    </w:p>
    <w:p w14:paraId="1AACB1FF" w14:textId="5FF70989" w:rsidR="002C1DF9" w:rsidRPr="002C1DF9" w:rsidRDefault="002C1DF9" w:rsidP="002C1DF9">
      <w:pPr>
        <w:pStyle w:val="Lijstalinea"/>
        <w:numPr>
          <w:ilvl w:val="0"/>
          <w:numId w:val="28"/>
        </w:numPr>
        <w:rPr>
          <w:lang w:eastAsia="nl-NL"/>
        </w:rPr>
      </w:pPr>
      <w:r w:rsidRPr="002C1DF9">
        <w:rPr>
          <w:lang w:eastAsia="nl-NL"/>
        </w:rPr>
        <w:t>Alle opnames worden door regie SEH (24909) doorgebeld aan regie corona (12740)</w:t>
      </w:r>
    </w:p>
    <w:p w14:paraId="2335B640" w14:textId="5501EE06" w:rsidR="002C1DF9" w:rsidRDefault="002C1DF9" w:rsidP="002C1DF9">
      <w:pPr>
        <w:pStyle w:val="Lijstalinea"/>
        <w:numPr>
          <w:ilvl w:val="0"/>
          <w:numId w:val="28"/>
        </w:numPr>
        <w:rPr>
          <w:lang w:eastAsia="nl-NL"/>
        </w:rPr>
      </w:pPr>
      <w:r>
        <w:rPr>
          <w:lang w:eastAsia="nl-NL"/>
        </w:rPr>
        <w:t>Beide functies worden 24/7 vervuld. Het coronasein wordt overdag door een longarts of internist bemand in de avond en nacht door een arts-assistent uit de beschouwende poule</w:t>
      </w:r>
    </w:p>
    <w:p w14:paraId="461542E8" w14:textId="0AC85F9C" w:rsidR="002C1DF9" w:rsidRPr="002C1DF9" w:rsidRDefault="002C1DF9" w:rsidP="002C1DF9">
      <w:pPr>
        <w:pStyle w:val="Lijstalinea"/>
        <w:numPr>
          <w:ilvl w:val="0"/>
          <w:numId w:val="28"/>
        </w:numPr>
        <w:rPr>
          <w:lang w:eastAsia="nl-NL"/>
        </w:rPr>
      </w:pPr>
      <w:r>
        <w:rPr>
          <w:lang w:eastAsia="nl-NL"/>
        </w:rPr>
        <w:t>Indien er crowding plaatsvindt op de SEH vindt secondary survey plaats op corona-unit</w:t>
      </w:r>
    </w:p>
    <w:p w14:paraId="127CD2E5" w14:textId="77777777" w:rsidR="002C1DF9" w:rsidRPr="002C1DF9" w:rsidRDefault="002C1DF9" w:rsidP="002C1DF9">
      <w:pPr>
        <w:rPr>
          <w:lang w:eastAsia="nl-NL"/>
        </w:rPr>
      </w:pPr>
    </w:p>
    <w:p w14:paraId="21A5B869" w14:textId="2503FE58" w:rsidR="00404140" w:rsidRDefault="00404140" w:rsidP="00404140">
      <w:pPr>
        <w:pStyle w:val="Kop1"/>
        <w:rPr>
          <w:lang w:eastAsia="nl-NL"/>
        </w:rPr>
      </w:pPr>
      <w:r>
        <w:rPr>
          <w:lang w:eastAsia="nl-NL"/>
        </w:rPr>
        <w:t xml:space="preserve">Hoofdbehandelaarschap </w:t>
      </w:r>
    </w:p>
    <w:p w14:paraId="6DA05C13" w14:textId="1089DAEC" w:rsidR="00404140" w:rsidRDefault="00404140" w:rsidP="00404140">
      <w:pPr>
        <w:pStyle w:val="Lijstalinea"/>
        <w:numPr>
          <w:ilvl w:val="0"/>
          <w:numId w:val="3"/>
        </w:numPr>
        <w:rPr>
          <w:lang w:eastAsia="nl-NL"/>
        </w:rPr>
      </w:pPr>
      <w:r>
        <w:rPr>
          <w:lang w:eastAsia="nl-NL"/>
        </w:rPr>
        <w:t xml:space="preserve">Onderliggende longziekte: </w:t>
      </w:r>
      <w:r w:rsidR="008266C8">
        <w:rPr>
          <w:lang w:eastAsia="nl-NL"/>
        </w:rPr>
        <w:t xml:space="preserve">naar C3 </w:t>
      </w:r>
      <w:r>
        <w:rPr>
          <w:lang w:eastAsia="nl-NL"/>
        </w:rPr>
        <w:t xml:space="preserve">hoofdbehandelaarschap </w:t>
      </w:r>
      <w:r w:rsidR="00CD4C30">
        <w:rPr>
          <w:lang w:eastAsia="nl-NL"/>
        </w:rPr>
        <w:t xml:space="preserve">bij </w:t>
      </w:r>
      <w:r>
        <w:rPr>
          <w:lang w:eastAsia="nl-NL"/>
        </w:rPr>
        <w:t>longarts</w:t>
      </w:r>
      <w:r w:rsidR="002C1DF9">
        <w:rPr>
          <w:lang w:eastAsia="nl-NL"/>
        </w:rPr>
        <w:t xml:space="preserve"> </w:t>
      </w:r>
    </w:p>
    <w:p w14:paraId="6EB17821" w14:textId="0FB3962E" w:rsidR="00CD4C30" w:rsidRDefault="00CD4C30" w:rsidP="00A96ED2">
      <w:pPr>
        <w:pStyle w:val="Lijstalinea"/>
        <w:numPr>
          <w:ilvl w:val="0"/>
          <w:numId w:val="3"/>
        </w:numPr>
        <w:rPr>
          <w:lang w:eastAsia="nl-NL"/>
        </w:rPr>
      </w:pPr>
      <w:r>
        <w:rPr>
          <w:lang w:eastAsia="nl-NL"/>
        </w:rPr>
        <w:t xml:space="preserve">Geen onderliggende longziekte: </w:t>
      </w:r>
      <w:r w:rsidR="008266C8">
        <w:rPr>
          <w:lang w:eastAsia="nl-NL"/>
        </w:rPr>
        <w:t xml:space="preserve">naar C2 </w:t>
      </w:r>
      <w:r>
        <w:rPr>
          <w:lang w:eastAsia="nl-NL"/>
        </w:rPr>
        <w:t>hoof</w:t>
      </w:r>
      <w:r w:rsidR="00C21F54">
        <w:rPr>
          <w:lang w:eastAsia="nl-NL"/>
        </w:rPr>
        <w:t>dbehandelaarschap bij internist</w:t>
      </w:r>
      <w:r w:rsidR="002C1DF9">
        <w:rPr>
          <w:lang w:eastAsia="nl-NL"/>
        </w:rPr>
        <w:t xml:space="preserve"> </w:t>
      </w:r>
      <w:r w:rsidR="001A3481">
        <w:rPr>
          <w:lang w:eastAsia="nl-NL"/>
        </w:rPr>
        <w:t xml:space="preserve"> </w:t>
      </w:r>
    </w:p>
    <w:p w14:paraId="17D4D18B" w14:textId="397A5653" w:rsidR="00C21F54" w:rsidRDefault="00C21F54" w:rsidP="00A96ED2">
      <w:pPr>
        <w:pStyle w:val="Lijstalinea"/>
        <w:numPr>
          <w:ilvl w:val="0"/>
          <w:numId w:val="3"/>
        </w:numPr>
        <w:rPr>
          <w:lang w:eastAsia="nl-NL"/>
        </w:rPr>
      </w:pPr>
      <w:r>
        <w:rPr>
          <w:lang w:eastAsia="nl-NL"/>
        </w:rPr>
        <w:t>Indien geriatrische patient: hoofdbehandelaarschap bij geriater</w:t>
      </w:r>
    </w:p>
    <w:p w14:paraId="712B4141" w14:textId="0836C330" w:rsidR="00CD4C30" w:rsidRPr="00CD4C30" w:rsidRDefault="00CD4C30" w:rsidP="00CD4C30">
      <w:pPr>
        <w:rPr>
          <w:b/>
          <w:lang w:eastAsia="nl-NL"/>
        </w:rPr>
      </w:pPr>
      <w:r w:rsidRPr="00CD4C30">
        <w:rPr>
          <w:b/>
          <w:lang w:eastAsia="nl-NL"/>
        </w:rPr>
        <w:t>Supervisierooster</w:t>
      </w:r>
    </w:p>
    <w:p w14:paraId="5AE3F216" w14:textId="41690680" w:rsidR="00CD4C30" w:rsidRDefault="00CD4C30" w:rsidP="00CD4C30">
      <w:pPr>
        <w:pStyle w:val="Lijstalinea"/>
        <w:numPr>
          <w:ilvl w:val="0"/>
          <w:numId w:val="18"/>
        </w:numPr>
        <w:rPr>
          <w:lang w:eastAsia="nl-NL"/>
        </w:rPr>
      </w:pPr>
      <w:r>
        <w:rPr>
          <w:lang w:eastAsia="nl-NL"/>
        </w:rPr>
        <w:t>Overdag: 1 longarts + 1 internist enkel alleen voor COVID-19 patiënten (ook IC-overleg)</w:t>
      </w:r>
    </w:p>
    <w:p w14:paraId="49624316" w14:textId="47CF4F4D" w:rsidR="00CD4C30" w:rsidRDefault="00CD4C30" w:rsidP="00CD4C30">
      <w:pPr>
        <w:pStyle w:val="Lijstalinea"/>
        <w:numPr>
          <w:ilvl w:val="0"/>
          <w:numId w:val="18"/>
        </w:numPr>
        <w:rPr>
          <w:lang w:eastAsia="nl-NL"/>
        </w:rPr>
      </w:pPr>
      <w:r>
        <w:rPr>
          <w:lang w:eastAsia="nl-NL"/>
        </w:rPr>
        <w:t xml:space="preserve">Avond/nacht: dienstdoende internist + longarts roosteren voor deze </w:t>
      </w:r>
      <w:r w:rsidR="00C21F54">
        <w:rPr>
          <w:lang w:eastAsia="nl-NL"/>
        </w:rPr>
        <w:t>patiënten</w:t>
      </w:r>
      <w:r>
        <w:rPr>
          <w:lang w:eastAsia="nl-NL"/>
        </w:rPr>
        <w:t xml:space="preserve">. Vanuit thuis dienst doen. </w:t>
      </w:r>
    </w:p>
    <w:p w14:paraId="77222A4A" w14:textId="7DAAB858" w:rsidR="00B742FA" w:rsidRDefault="00B742FA" w:rsidP="00CD4C30">
      <w:pPr>
        <w:pStyle w:val="Lijstalinea"/>
        <w:numPr>
          <w:ilvl w:val="0"/>
          <w:numId w:val="18"/>
        </w:numPr>
        <w:rPr>
          <w:lang w:eastAsia="nl-NL"/>
        </w:rPr>
      </w:pPr>
      <w:r>
        <w:rPr>
          <w:lang w:eastAsia="nl-NL"/>
        </w:rPr>
        <w:t xml:space="preserve">ID3 gaat vanaf 17 00 uur </w:t>
      </w:r>
      <w:r w:rsidR="006741FB">
        <w:rPr>
          <w:lang w:eastAsia="nl-NL"/>
        </w:rPr>
        <w:t xml:space="preserve">avond nacht voor de COVID </w:t>
      </w:r>
      <w:r w:rsidR="00044C7F">
        <w:rPr>
          <w:lang w:eastAsia="nl-NL"/>
        </w:rPr>
        <w:t>voor de interne patienten</w:t>
      </w:r>
    </w:p>
    <w:p w14:paraId="29952008" w14:textId="7F4D81B1" w:rsidR="00CD4C30" w:rsidRDefault="00CD4C30" w:rsidP="00CD4C30">
      <w:pPr>
        <w:pStyle w:val="Lijstalinea"/>
        <w:numPr>
          <w:ilvl w:val="0"/>
          <w:numId w:val="18"/>
        </w:numPr>
        <w:rPr>
          <w:lang w:eastAsia="nl-NL"/>
        </w:rPr>
      </w:pPr>
      <w:r>
        <w:rPr>
          <w:lang w:eastAsia="nl-NL"/>
        </w:rPr>
        <w:t>Weekend: gescheiden dienst door internisten en longa</w:t>
      </w:r>
      <w:r w:rsidR="00C21F54">
        <w:rPr>
          <w:lang w:eastAsia="nl-NL"/>
        </w:rPr>
        <w:t xml:space="preserve">rtsen voor COVID-19 patienten </w:t>
      </w:r>
    </w:p>
    <w:p w14:paraId="614517F0" w14:textId="77777777" w:rsidR="00404140" w:rsidRDefault="00404140" w:rsidP="00404140">
      <w:pPr>
        <w:pStyle w:val="Kop1"/>
        <w:rPr>
          <w:lang w:eastAsia="nl-NL"/>
        </w:rPr>
      </w:pPr>
      <w:r>
        <w:rPr>
          <w:lang w:eastAsia="nl-NL"/>
        </w:rPr>
        <w:t>MDO</w:t>
      </w:r>
    </w:p>
    <w:p w14:paraId="32B440EF" w14:textId="254E709E" w:rsidR="00404140" w:rsidRDefault="00404140" w:rsidP="00404140">
      <w:pPr>
        <w:pStyle w:val="Lijstalinea"/>
        <w:numPr>
          <w:ilvl w:val="0"/>
          <w:numId w:val="5"/>
        </w:numPr>
        <w:rPr>
          <w:lang w:eastAsia="nl-NL"/>
        </w:rPr>
      </w:pPr>
      <w:r>
        <w:rPr>
          <w:lang w:eastAsia="nl-NL"/>
        </w:rPr>
        <w:t>Dagelijks met longarts/</w:t>
      </w:r>
      <w:r w:rsidR="008266C8">
        <w:rPr>
          <w:lang w:eastAsia="nl-NL"/>
        </w:rPr>
        <w:t>apotheker/geriater/intensivist</w:t>
      </w:r>
      <w:r>
        <w:rPr>
          <w:lang w:eastAsia="nl-NL"/>
        </w:rPr>
        <w:t>/microbioloog/infectioloog</w:t>
      </w:r>
    </w:p>
    <w:p w14:paraId="4D43154B" w14:textId="2B45FE5B" w:rsidR="00C21F54" w:rsidRDefault="00C21F54" w:rsidP="00404140">
      <w:pPr>
        <w:pStyle w:val="Lijstalinea"/>
        <w:numPr>
          <w:ilvl w:val="0"/>
          <w:numId w:val="5"/>
        </w:numPr>
        <w:rPr>
          <w:lang w:eastAsia="nl-NL"/>
        </w:rPr>
      </w:pPr>
      <w:r>
        <w:rPr>
          <w:lang w:eastAsia="nl-NL"/>
        </w:rPr>
        <w:t>Onderling wordt besproken welke patiënten tijdens MDO-besproken worden. MEWS-score gaat hierin meespelen</w:t>
      </w:r>
    </w:p>
    <w:p w14:paraId="482BD622" w14:textId="3DCD079A" w:rsidR="00404140" w:rsidRDefault="00C21F54" w:rsidP="00404140">
      <w:pPr>
        <w:pStyle w:val="Lijstalinea"/>
        <w:numPr>
          <w:ilvl w:val="0"/>
          <w:numId w:val="5"/>
        </w:numPr>
        <w:rPr>
          <w:lang w:eastAsia="nl-NL"/>
        </w:rPr>
      </w:pPr>
      <w:r>
        <w:rPr>
          <w:lang w:eastAsia="nl-NL"/>
        </w:rPr>
        <w:t>Locatie: vooralsnog afdeling C</w:t>
      </w:r>
    </w:p>
    <w:p w14:paraId="54C2B0DD" w14:textId="20D7E547" w:rsidR="00404140" w:rsidRDefault="00404140" w:rsidP="00404140">
      <w:pPr>
        <w:pStyle w:val="Lijstalinea"/>
        <w:numPr>
          <w:ilvl w:val="1"/>
          <w:numId w:val="5"/>
        </w:numPr>
        <w:rPr>
          <w:lang w:eastAsia="nl-NL"/>
        </w:rPr>
      </w:pPr>
      <w:r>
        <w:rPr>
          <w:lang w:eastAsia="nl-NL"/>
        </w:rPr>
        <w:t>13.30</w:t>
      </w:r>
      <w:r w:rsidR="00983077">
        <w:rPr>
          <w:lang w:eastAsia="nl-NL"/>
        </w:rPr>
        <w:t xml:space="preserve"> (na IC-bespreking)</w:t>
      </w:r>
    </w:p>
    <w:p w14:paraId="4C07F84F" w14:textId="5C71A471" w:rsidR="00404140" w:rsidRDefault="00983077" w:rsidP="00404140">
      <w:pPr>
        <w:pStyle w:val="Kop1"/>
        <w:rPr>
          <w:lang w:eastAsia="nl-NL"/>
        </w:rPr>
      </w:pPr>
      <w:r>
        <w:rPr>
          <w:lang w:eastAsia="nl-NL"/>
        </w:rPr>
        <w:t>Ontslag</w:t>
      </w:r>
    </w:p>
    <w:p w14:paraId="0EBE5CE5" w14:textId="41476EA6" w:rsidR="00983077" w:rsidRDefault="00983077" w:rsidP="00983077">
      <w:pPr>
        <w:pStyle w:val="Lijstalinea"/>
        <w:numPr>
          <w:ilvl w:val="0"/>
          <w:numId w:val="17"/>
        </w:numPr>
        <w:rPr>
          <w:lang w:eastAsia="nl-NL"/>
        </w:rPr>
      </w:pPr>
      <w:r>
        <w:rPr>
          <w:lang w:eastAsia="nl-NL"/>
        </w:rPr>
        <w:t>24h koortsvrij en geen zuurstofbehoefte</w:t>
      </w:r>
    </w:p>
    <w:p w14:paraId="6C6CBB61" w14:textId="61A53894" w:rsidR="00983077" w:rsidRPr="00983077" w:rsidRDefault="00C21F54" w:rsidP="00983077">
      <w:pPr>
        <w:pStyle w:val="Lijstalinea"/>
        <w:numPr>
          <w:ilvl w:val="0"/>
          <w:numId w:val="17"/>
        </w:numPr>
        <w:rPr>
          <w:lang w:eastAsia="nl-NL"/>
        </w:rPr>
      </w:pPr>
      <w:r>
        <w:rPr>
          <w:lang w:eastAsia="nl-NL"/>
        </w:rPr>
        <w:lastRenderedPageBreak/>
        <w:t xml:space="preserve">GGD inlichten: </w:t>
      </w:r>
      <w:hyperlink r:id="rId6" w:history="1">
        <w:r>
          <w:rPr>
            <w:rStyle w:val="Hyperlink"/>
          </w:rPr>
          <w:t>ggdhartvoorbrabantinfectieziekten@zorgmail.nl</w:t>
        </w:r>
      </w:hyperlink>
    </w:p>
    <w:p w14:paraId="76BA307C" w14:textId="77777777" w:rsidR="00983077" w:rsidRDefault="00983077" w:rsidP="00983077">
      <w:pPr>
        <w:pStyle w:val="Kop1"/>
        <w:rPr>
          <w:lang w:eastAsia="nl-NL"/>
        </w:rPr>
      </w:pPr>
      <w:r>
        <w:rPr>
          <w:lang w:eastAsia="nl-NL"/>
        </w:rPr>
        <w:t>Diagnostiek</w:t>
      </w:r>
    </w:p>
    <w:p w14:paraId="5FE30EFD" w14:textId="77777777" w:rsidR="00983077" w:rsidRDefault="00983077" w:rsidP="00983077">
      <w:pPr>
        <w:pStyle w:val="Lijstalinea"/>
        <w:numPr>
          <w:ilvl w:val="0"/>
          <w:numId w:val="8"/>
        </w:numPr>
        <w:rPr>
          <w:lang w:eastAsia="nl-NL"/>
        </w:rPr>
      </w:pPr>
      <w:r>
        <w:rPr>
          <w:lang w:eastAsia="nl-NL"/>
        </w:rPr>
        <w:t>Sensitiviteit keelswab niet heel hoog waardoor diagnoses gemist kunnen worden</w:t>
      </w:r>
    </w:p>
    <w:p w14:paraId="1282409A" w14:textId="4B5D90C1" w:rsidR="009E04B2" w:rsidRDefault="00983077" w:rsidP="009E04B2">
      <w:pPr>
        <w:pStyle w:val="Lijstalinea"/>
        <w:numPr>
          <w:ilvl w:val="0"/>
          <w:numId w:val="8"/>
        </w:numPr>
        <w:rPr>
          <w:lang w:eastAsia="nl-NL"/>
        </w:rPr>
      </w:pPr>
      <w:r>
        <w:rPr>
          <w:lang w:eastAsia="nl-NL"/>
        </w:rPr>
        <w:t>Advies: keel/neus afname combinatie met 1 stok</w:t>
      </w:r>
      <w:r w:rsidR="009E04B2">
        <w:rPr>
          <w:lang w:eastAsia="nl-NL"/>
        </w:rPr>
        <w:t xml:space="preserve"> (zie stap 6+7)</w:t>
      </w:r>
    </w:p>
    <w:p w14:paraId="24C2E930" w14:textId="686DEE9E" w:rsidR="00983077" w:rsidRPr="009E04B2" w:rsidRDefault="009E04B2" w:rsidP="009E04B2">
      <w:pPr>
        <w:pStyle w:val="Lijstalinea"/>
        <w:rPr>
          <w:sz w:val="16"/>
          <w:szCs w:val="16"/>
          <w:lang w:eastAsia="nl-NL"/>
        </w:rPr>
      </w:pPr>
      <w:r w:rsidRPr="009E04B2">
        <w:rPr>
          <w:i/>
          <w:sz w:val="16"/>
          <w:szCs w:val="16"/>
          <w:lang w:eastAsia="nl-NL"/>
        </w:rPr>
        <w:t xml:space="preserve">Afname-instructies: </w:t>
      </w:r>
      <w:hyperlink r:id="rId7" w:history="1">
        <w:r w:rsidRPr="009E04B2">
          <w:rPr>
            <w:rStyle w:val="Hyperlink"/>
            <w:sz w:val="16"/>
            <w:szCs w:val="16"/>
            <w:lang w:eastAsia="nl-NL"/>
          </w:rPr>
          <w:t>https://lci.rivm.nl/sites/default/files/2020-02/Influenza%20%26%20COVID-19%20Afnametechniek%20specifieke%20virale%20diagnostiek.pdf</w:t>
        </w:r>
      </w:hyperlink>
    </w:p>
    <w:p w14:paraId="007D7A1B" w14:textId="4AC002C4" w:rsidR="00983077" w:rsidRDefault="00983077" w:rsidP="00983077">
      <w:pPr>
        <w:pStyle w:val="Lijstalinea"/>
        <w:numPr>
          <w:ilvl w:val="0"/>
          <w:numId w:val="8"/>
        </w:numPr>
        <w:rPr>
          <w:lang w:eastAsia="nl-NL"/>
        </w:rPr>
      </w:pPr>
      <w:r>
        <w:rPr>
          <w:lang w:eastAsia="nl-NL"/>
        </w:rPr>
        <w:t>Sputum: indien aanwezig eerste keus (</w:t>
      </w:r>
      <w:r w:rsidR="009E04B2">
        <w:rPr>
          <w:lang w:eastAsia="nl-NL"/>
        </w:rPr>
        <w:t xml:space="preserve">geeft </w:t>
      </w:r>
      <w:r>
        <w:rPr>
          <w:lang w:eastAsia="nl-NL"/>
        </w:rPr>
        <w:t xml:space="preserve">lagere CT-waarde </w:t>
      </w:r>
      <w:r w:rsidR="009E04B2">
        <w:rPr>
          <w:lang w:eastAsia="nl-NL"/>
        </w:rPr>
        <w:t>bij PCR ivm</w:t>
      </w:r>
      <w:r>
        <w:rPr>
          <w:lang w:eastAsia="nl-NL"/>
        </w:rPr>
        <w:t xml:space="preserve"> keel en neus)</w:t>
      </w:r>
    </w:p>
    <w:p w14:paraId="68C2061E" w14:textId="2EEC85C0" w:rsidR="00983077" w:rsidRDefault="00983077" w:rsidP="00983077">
      <w:pPr>
        <w:pStyle w:val="Lijstalinea"/>
        <w:numPr>
          <w:ilvl w:val="0"/>
          <w:numId w:val="8"/>
        </w:numPr>
        <w:rPr>
          <w:lang w:eastAsia="nl-NL"/>
        </w:rPr>
      </w:pPr>
      <w:r>
        <w:rPr>
          <w:lang w:eastAsia="nl-NL"/>
        </w:rPr>
        <w:t>Indien alle diagnostiek negatief is en hoge verdenking op COVID-19</w:t>
      </w:r>
      <w:r>
        <w:rPr>
          <w:lang w:eastAsia="nl-NL"/>
        </w:rPr>
        <w:sym w:font="Wingdings" w:char="F0E0"/>
      </w:r>
      <w:r>
        <w:rPr>
          <w:lang w:eastAsia="nl-NL"/>
        </w:rPr>
        <w:t>diagnostiek herhalen op</w:t>
      </w:r>
      <w:r w:rsidR="001A3481">
        <w:rPr>
          <w:lang w:eastAsia="nl-NL"/>
        </w:rPr>
        <w:t xml:space="preserve"> faeces/rectaalswab +</w:t>
      </w:r>
      <w:r>
        <w:rPr>
          <w:lang w:eastAsia="nl-NL"/>
        </w:rPr>
        <w:t xml:space="preserve"> diep materiaal=</w:t>
      </w:r>
      <w:r w:rsidRPr="00612422">
        <w:rPr>
          <w:b/>
          <w:lang w:eastAsia="nl-NL"/>
        </w:rPr>
        <w:t>sputum</w:t>
      </w:r>
      <w:r>
        <w:rPr>
          <w:b/>
          <w:lang w:eastAsia="nl-NL"/>
        </w:rPr>
        <w:t>.</w:t>
      </w:r>
      <w:r>
        <w:rPr>
          <w:lang w:eastAsia="nl-NL"/>
        </w:rPr>
        <w:t xml:space="preserve"> Bij geen sputum keel/neus herhalen volgens instructies </w:t>
      </w:r>
    </w:p>
    <w:p w14:paraId="7671A276" w14:textId="77777777" w:rsidR="00983077" w:rsidRDefault="00983077" w:rsidP="00983077">
      <w:pPr>
        <w:pStyle w:val="Lijstalinea"/>
        <w:numPr>
          <w:ilvl w:val="0"/>
          <w:numId w:val="8"/>
        </w:numPr>
        <w:rPr>
          <w:lang w:eastAsia="nl-NL"/>
        </w:rPr>
      </w:pPr>
      <w:r>
        <w:rPr>
          <w:lang w:eastAsia="nl-NL"/>
        </w:rPr>
        <w:t xml:space="preserve">Nu geen meerwaarde CT-scan. </w:t>
      </w:r>
    </w:p>
    <w:p w14:paraId="00726DF3" w14:textId="77777777" w:rsidR="00983077" w:rsidRPr="007B72C4" w:rsidRDefault="00983077" w:rsidP="00983077">
      <w:pPr>
        <w:ind w:left="360"/>
        <w:rPr>
          <w:i/>
          <w:lang w:eastAsia="nl-NL"/>
        </w:rPr>
      </w:pPr>
      <w:r>
        <w:rPr>
          <w:i/>
          <w:lang w:eastAsia="nl-NL"/>
        </w:rPr>
        <w:t>Pakket bij presentatie SEH:</w:t>
      </w:r>
    </w:p>
    <w:p w14:paraId="40F0B81A" w14:textId="727DCFED" w:rsidR="00983077" w:rsidRDefault="00983077" w:rsidP="00983077">
      <w:pPr>
        <w:pStyle w:val="Lijstalinea"/>
        <w:numPr>
          <w:ilvl w:val="0"/>
          <w:numId w:val="8"/>
        </w:numPr>
        <w:rPr>
          <w:lang w:eastAsia="nl-NL"/>
        </w:rPr>
      </w:pPr>
      <w:r>
        <w:rPr>
          <w:lang w:eastAsia="nl-NL"/>
        </w:rPr>
        <w:t>Standaard set: COVID-19, respiratoire virussen, urinesneltesten (legionella+pneumokokken), bloedkweken</w:t>
      </w:r>
      <w:r w:rsidR="00C21F54">
        <w:rPr>
          <w:lang w:eastAsia="nl-NL"/>
        </w:rPr>
        <w:t>, elektrolyten</w:t>
      </w:r>
    </w:p>
    <w:p w14:paraId="6DD39975" w14:textId="77777777" w:rsidR="00983077" w:rsidRDefault="00983077" w:rsidP="00983077">
      <w:pPr>
        <w:pStyle w:val="Lijstalinea"/>
        <w:numPr>
          <w:ilvl w:val="0"/>
          <w:numId w:val="8"/>
        </w:numPr>
        <w:rPr>
          <w:lang w:eastAsia="nl-NL"/>
        </w:rPr>
      </w:pPr>
      <w:r>
        <w:rPr>
          <w:lang w:eastAsia="nl-NL"/>
        </w:rPr>
        <w:t>Bij aanwezigheid sputum: ook bacteriële kweek</w:t>
      </w:r>
    </w:p>
    <w:p w14:paraId="69B304E7" w14:textId="77777777" w:rsidR="00983077" w:rsidRDefault="00983077" w:rsidP="00983077">
      <w:pPr>
        <w:pStyle w:val="Lijstalinea"/>
        <w:numPr>
          <w:ilvl w:val="0"/>
          <w:numId w:val="8"/>
        </w:numPr>
        <w:rPr>
          <w:lang w:eastAsia="nl-NL"/>
        </w:rPr>
      </w:pPr>
      <w:r>
        <w:rPr>
          <w:lang w:eastAsia="nl-NL"/>
        </w:rPr>
        <w:t>Reticulocyten + leuko diff toevoegen aan standaard SEH pakket</w:t>
      </w:r>
    </w:p>
    <w:p w14:paraId="13D0053C" w14:textId="77777777" w:rsidR="00983077" w:rsidRDefault="00983077" w:rsidP="00983077">
      <w:pPr>
        <w:pStyle w:val="Lijstalinea"/>
        <w:numPr>
          <w:ilvl w:val="0"/>
          <w:numId w:val="8"/>
        </w:numPr>
        <w:rPr>
          <w:lang w:eastAsia="nl-NL"/>
        </w:rPr>
      </w:pPr>
      <w:r>
        <w:rPr>
          <w:lang w:eastAsia="nl-NL"/>
        </w:rPr>
        <w:t>Regenboogafname (4 verschillende buizen,</w:t>
      </w:r>
      <w:r w:rsidRPr="00404140">
        <w:rPr>
          <w:i/>
          <w:lang w:eastAsia="nl-NL"/>
        </w:rPr>
        <w:t xml:space="preserve"> nog uitzoeken welke reeds afgenomen worden</w:t>
      </w:r>
      <w:r>
        <w:rPr>
          <w:lang w:eastAsia="nl-NL"/>
        </w:rPr>
        <w:t>)</w:t>
      </w:r>
    </w:p>
    <w:p w14:paraId="2E65972E" w14:textId="22579CD3" w:rsidR="00983077" w:rsidRDefault="00983077" w:rsidP="00983077">
      <w:pPr>
        <w:pStyle w:val="Lijstalinea"/>
        <w:numPr>
          <w:ilvl w:val="0"/>
          <w:numId w:val="8"/>
        </w:numPr>
        <w:rPr>
          <w:lang w:eastAsia="nl-NL"/>
        </w:rPr>
      </w:pPr>
      <w:r>
        <w:rPr>
          <w:lang w:eastAsia="nl-NL"/>
        </w:rPr>
        <w:t>ECG</w:t>
      </w:r>
    </w:p>
    <w:p w14:paraId="4DB22C82" w14:textId="5B32B823" w:rsidR="007E0D0F" w:rsidRDefault="007E0D0F" w:rsidP="007E0D0F">
      <w:pPr>
        <w:ind w:left="360"/>
        <w:rPr>
          <w:i/>
          <w:lang w:eastAsia="nl-NL"/>
        </w:rPr>
      </w:pPr>
      <w:r>
        <w:rPr>
          <w:i/>
          <w:lang w:eastAsia="nl-NL"/>
        </w:rPr>
        <w:t>Diagnostiek op afdeling</w:t>
      </w:r>
    </w:p>
    <w:p w14:paraId="2534AECF" w14:textId="3B37EBA7" w:rsidR="00291945" w:rsidRPr="008E21A9" w:rsidRDefault="007E0D0F" w:rsidP="00291945">
      <w:pPr>
        <w:pStyle w:val="Lijstalinea"/>
        <w:numPr>
          <w:ilvl w:val="0"/>
          <w:numId w:val="24"/>
        </w:numPr>
        <w:rPr>
          <w:lang w:eastAsia="nl-NL"/>
        </w:rPr>
      </w:pPr>
      <w:r>
        <w:rPr>
          <w:lang w:eastAsia="nl-NL"/>
        </w:rPr>
        <w:t>Standaard 3/week: bloedbeeld + diff, crp, kreat, alat, AF, kalium,</w:t>
      </w:r>
      <w:r w:rsidR="00291945">
        <w:rPr>
          <w:lang w:eastAsia="nl-NL"/>
        </w:rPr>
        <w:t xml:space="preserve"> calcium, albumine, magnesium,</w:t>
      </w:r>
      <w:r w:rsidR="008E21A9">
        <w:rPr>
          <w:lang w:eastAsia="nl-NL"/>
        </w:rPr>
        <w:t xml:space="preserve"> natrium via </w:t>
      </w:r>
      <w:r w:rsidR="008E21A9">
        <w:rPr>
          <w:b/>
          <w:lang w:eastAsia="nl-NL"/>
        </w:rPr>
        <w:t xml:space="preserve">LabPabel </w:t>
      </w:r>
      <w:r w:rsidR="008E21A9">
        <w:rPr>
          <w:lang w:eastAsia="nl-NL"/>
        </w:rPr>
        <w:t>onder orders</w:t>
      </w:r>
    </w:p>
    <w:p w14:paraId="076CA199" w14:textId="4E8E4D22" w:rsidR="008E21A9" w:rsidRDefault="008E21A9" w:rsidP="008E21A9">
      <w:pPr>
        <w:pStyle w:val="Lijstalinea"/>
        <w:ind w:left="1080"/>
        <w:rPr>
          <w:lang w:eastAsia="nl-NL"/>
        </w:rPr>
      </w:pPr>
      <w:r>
        <w:rPr>
          <w:noProof/>
          <w:lang w:eastAsia="nl-NL"/>
        </w:rPr>
        <w:drawing>
          <wp:inline distT="0" distB="0" distL="0" distR="0" wp14:anchorId="4432008C" wp14:editId="5A65CCF0">
            <wp:extent cx="5760720" cy="36449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64490"/>
                    </a:xfrm>
                    <a:prstGeom prst="rect">
                      <a:avLst/>
                    </a:prstGeom>
                  </pic:spPr>
                </pic:pic>
              </a:graphicData>
            </a:graphic>
          </wp:inline>
        </w:drawing>
      </w:r>
    </w:p>
    <w:p w14:paraId="43CF0562" w14:textId="144E15FE" w:rsidR="007E0D0F" w:rsidRDefault="007E0D0F" w:rsidP="007E0D0F">
      <w:pPr>
        <w:pStyle w:val="Lijstalinea"/>
        <w:numPr>
          <w:ilvl w:val="0"/>
          <w:numId w:val="24"/>
        </w:numPr>
        <w:rPr>
          <w:lang w:eastAsia="nl-NL"/>
        </w:rPr>
      </w:pPr>
      <w:r>
        <w:rPr>
          <w:lang w:eastAsia="nl-NL"/>
        </w:rPr>
        <w:t>Bij verslechtering regenboog lab (+ op indicatie arterieel bloedgas)</w:t>
      </w:r>
    </w:p>
    <w:p w14:paraId="5C2FB7FB" w14:textId="3C4BFB56" w:rsidR="007E0D0F" w:rsidRPr="007E0D0F" w:rsidRDefault="007E0D0F" w:rsidP="007E0D0F">
      <w:pPr>
        <w:pStyle w:val="Lijstalinea"/>
        <w:ind w:left="1080"/>
        <w:rPr>
          <w:lang w:eastAsia="nl-NL"/>
        </w:rPr>
      </w:pPr>
      <w:r>
        <w:rPr>
          <w:noProof/>
          <w:lang w:eastAsia="nl-NL"/>
        </w:rPr>
        <w:drawing>
          <wp:inline distT="0" distB="0" distL="0" distR="0" wp14:anchorId="49F5E1E4" wp14:editId="73C6F49A">
            <wp:extent cx="5760720" cy="36322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63220"/>
                    </a:xfrm>
                    <a:prstGeom prst="rect">
                      <a:avLst/>
                    </a:prstGeom>
                  </pic:spPr>
                </pic:pic>
              </a:graphicData>
            </a:graphic>
          </wp:inline>
        </w:drawing>
      </w:r>
    </w:p>
    <w:p w14:paraId="3A0A7F29" w14:textId="6929FF2B" w:rsidR="00291945" w:rsidRDefault="00291945" w:rsidP="00983077">
      <w:pPr>
        <w:pStyle w:val="Kop1"/>
        <w:rPr>
          <w:lang w:eastAsia="nl-NL"/>
        </w:rPr>
      </w:pPr>
      <w:r>
        <w:rPr>
          <w:lang w:eastAsia="nl-NL"/>
        </w:rPr>
        <w:t>Zorg op afdeling</w:t>
      </w:r>
    </w:p>
    <w:p w14:paraId="0B2F0FA8" w14:textId="2560BC34" w:rsidR="00291945" w:rsidRDefault="00291945" w:rsidP="00291945">
      <w:pPr>
        <w:pStyle w:val="Lijstalinea"/>
        <w:numPr>
          <w:ilvl w:val="0"/>
          <w:numId w:val="25"/>
        </w:numPr>
        <w:rPr>
          <w:lang w:eastAsia="nl-NL"/>
        </w:rPr>
      </w:pPr>
      <w:r>
        <w:rPr>
          <w:lang w:eastAsia="nl-NL"/>
        </w:rPr>
        <w:t>Bij kalium &lt;3,5 + gebruik chloroquine iv kaliumsuppletie starten</w:t>
      </w:r>
    </w:p>
    <w:p w14:paraId="0B20F035" w14:textId="1FB6DBE8" w:rsidR="00291945" w:rsidRDefault="00291945" w:rsidP="00291945">
      <w:pPr>
        <w:pStyle w:val="Lijstalinea"/>
        <w:numPr>
          <w:ilvl w:val="0"/>
          <w:numId w:val="25"/>
        </w:numPr>
        <w:rPr>
          <w:lang w:eastAsia="nl-NL"/>
        </w:rPr>
      </w:pPr>
      <w:r>
        <w:rPr>
          <w:lang w:eastAsia="nl-NL"/>
        </w:rPr>
        <w:t>Restrictief vochtbeleid hanteren, echter bij onvoldoende intake minimaal 1,5l per dag nastreven</w:t>
      </w:r>
    </w:p>
    <w:p w14:paraId="451F149E" w14:textId="37991E09" w:rsidR="00291945" w:rsidRDefault="00291945" w:rsidP="00291945">
      <w:pPr>
        <w:pStyle w:val="Lijstalinea"/>
        <w:numPr>
          <w:ilvl w:val="0"/>
          <w:numId w:val="25"/>
        </w:numPr>
        <w:rPr>
          <w:lang w:eastAsia="nl-NL"/>
        </w:rPr>
      </w:pPr>
      <w:r>
        <w:rPr>
          <w:lang w:eastAsia="nl-NL"/>
        </w:rPr>
        <w:t>SNAQ-score bijhouden, tijdig extra voeding starten</w:t>
      </w:r>
    </w:p>
    <w:p w14:paraId="082203AF" w14:textId="77777777" w:rsidR="00291945" w:rsidRPr="00291945" w:rsidRDefault="00291945" w:rsidP="00291945">
      <w:pPr>
        <w:rPr>
          <w:lang w:eastAsia="nl-NL"/>
        </w:rPr>
      </w:pPr>
    </w:p>
    <w:p w14:paraId="0A658506" w14:textId="6B583504" w:rsidR="00983077" w:rsidRDefault="00291945" w:rsidP="008E21A9">
      <w:pPr>
        <w:pStyle w:val="Kop1"/>
        <w:rPr>
          <w:lang w:eastAsia="nl-NL"/>
        </w:rPr>
      </w:pPr>
      <w:r>
        <w:rPr>
          <w:lang w:eastAsia="nl-NL"/>
        </w:rPr>
        <w:br w:type="page"/>
      </w:r>
      <w:r w:rsidR="00983077">
        <w:rPr>
          <w:lang w:eastAsia="nl-NL"/>
        </w:rPr>
        <w:lastRenderedPageBreak/>
        <w:t>Behandeling</w:t>
      </w:r>
    </w:p>
    <w:p w14:paraId="73ACEB54" w14:textId="77777777" w:rsidR="00983077" w:rsidRPr="00C21F54" w:rsidRDefault="00983077" w:rsidP="00983077">
      <w:pPr>
        <w:rPr>
          <w:i/>
          <w:lang w:eastAsia="nl-NL"/>
        </w:rPr>
      </w:pPr>
      <w:r w:rsidRPr="00C21F54">
        <w:rPr>
          <w:i/>
          <w:lang w:eastAsia="nl-NL"/>
        </w:rPr>
        <w:t>Antibiotische behandeling</w:t>
      </w:r>
    </w:p>
    <w:p w14:paraId="4BCCDF8A" w14:textId="7E595B68" w:rsidR="00983077" w:rsidRDefault="004D12B5" w:rsidP="00983077">
      <w:pPr>
        <w:pStyle w:val="Lijstalinea"/>
        <w:numPr>
          <w:ilvl w:val="0"/>
          <w:numId w:val="10"/>
        </w:numPr>
        <w:rPr>
          <w:lang w:eastAsia="nl-NL"/>
        </w:rPr>
      </w:pPr>
      <w:r>
        <w:rPr>
          <w:lang w:eastAsia="nl-NL"/>
        </w:rPr>
        <w:t>Ceftriaxon 2000mg, 1dd1, gedurende</w:t>
      </w:r>
      <w:r w:rsidR="00983077">
        <w:rPr>
          <w:lang w:eastAsia="nl-NL"/>
        </w:rPr>
        <w:t xml:space="preserve"> 5 dagen bij koorts (temp &gt;38,3)</w:t>
      </w:r>
    </w:p>
    <w:p w14:paraId="0DA88BE0" w14:textId="77777777" w:rsidR="00983077" w:rsidRDefault="00983077" w:rsidP="00983077">
      <w:pPr>
        <w:pStyle w:val="Lijstalinea"/>
        <w:numPr>
          <w:ilvl w:val="0"/>
          <w:numId w:val="9"/>
        </w:numPr>
        <w:rPr>
          <w:lang w:eastAsia="nl-NL"/>
        </w:rPr>
      </w:pPr>
      <w:r>
        <w:rPr>
          <w:lang w:eastAsia="nl-NL"/>
        </w:rPr>
        <w:t>Quinolonen niet geven (ook vanwege QT-tijd verlenging bij chloroquine)</w:t>
      </w:r>
    </w:p>
    <w:p w14:paraId="160AC294" w14:textId="77777777" w:rsidR="00983077" w:rsidRDefault="00983077" w:rsidP="00983077">
      <w:pPr>
        <w:pStyle w:val="Lijstalinea"/>
        <w:numPr>
          <w:ilvl w:val="0"/>
          <w:numId w:val="9"/>
        </w:numPr>
        <w:rPr>
          <w:lang w:eastAsia="nl-NL"/>
        </w:rPr>
      </w:pPr>
      <w:r>
        <w:rPr>
          <w:lang w:eastAsia="nl-NL"/>
        </w:rPr>
        <w:t>Macroliden niet geven (ook vanwege QT-tijd verlenging bij chloroquine)</w:t>
      </w:r>
    </w:p>
    <w:p w14:paraId="35D77611" w14:textId="54E76292" w:rsidR="00983077" w:rsidRPr="00C21F54" w:rsidRDefault="00983077" w:rsidP="00983077">
      <w:pPr>
        <w:rPr>
          <w:i/>
          <w:lang w:eastAsia="nl-NL"/>
        </w:rPr>
      </w:pPr>
      <w:r w:rsidRPr="00C21F54">
        <w:rPr>
          <w:i/>
          <w:lang w:eastAsia="nl-NL"/>
        </w:rPr>
        <w:t>Gerichte behandeling tegen COVID-19</w:t>
      </w:r>
      <w:r w:rsidR="007E0D0F">
        <w:rPr>
          <w:i/>
          <w:lang w:eastAsia="nl-NL"/>
        </w:rPr>
        <w:t xml:space="preserve">: </w:t>
      </w:r>
      <w:hyperlink r:id="rId10" w:history="1">
        <w:r w:rsidR="007E0D0F" w:rsidRPr="007E0D0F">
          <w:rPr>
            <w:rStyle w:val="Hyperlink"/>
            <w:sz w:val="18"/>
            <w:szCs w:val="18"/>
          </w:rPr>
          <w:t>https://lci.rivm.nl/covid-19/bijlage/medicamenteuze-behandelopties</w:t>
        </w:r>
      </w:hyperlink>
    </w:p>
    <w:p w14:paraId="3F9F80E9" w14:textId="55DD87A9" w:rsidR="006A1EDD" w:rsidRDefault="00766388" w:rsidP="004D12B5">
      <w:pPr>
        <w:pStyle w:val="Lijstalinea"/>
        <w:numPr>
          <w:ilvl w:val="0"/>
          <w:numId w:val="11"/>
        </w:numPr>
        <w:spacing w:after="0" w:line="276" w:lineRule="auto"/>
        <w:rPr>
          <w:lang w:eastAsia="nl-NL"/>
        </w:rPr>
      </w:pPr>
      <w:r>
        <w:rPr>
          <w:lang w:eastAsia="nl-NL"/>
        </w:rPr>
        <w:t xml:space="preserve">Chloroquine </w:t>
      </w:r>
      <w:r w:rsidR="00983077">
        <w:rPr>
          <w:lang w:eastAsia="nl-NL"/>
        </w:rPr>
        <w:t>eerste keuze</w:t>
      </w:r>
      <w:r w:rsidR="009E04B2">
        <w:rPr>
          <w:lang w:eastAsia="nl-NL"/>
        </w:rPr>
        <w:t xml:space="preserve"> </w:t>
      </w:r>
      <w:r w:rsidR="009E04B2">
        <w:rPr>
          <w:b/>
          <w:lang w:eastAsia="nl-NL"/>
        </w:rPr>
        <w:t>(zie bijlage ECG-monitoring)</w:t>
      </w:r>
    </w:p>
    <w:p w14:paraId="70699CD5" w14:textId="777BDE87" w:rsidR="00B0134E" w:rsidRPr="007E0D0F" w:rsidRDefault="00B0134E" w:rsidP="004D12B5">
      <w:pPr>
        <w:pStyle w:val="Tekstopmerking"/>
        <w:numPr>
          <w:ilvl w:val="1"/>
          <w:numId w:val="11"/>
        </w:numPr>
        <w:spacing w:after="0" w:line="276" w:lineRule="auto"/>
        <w:rPr>
          <w:sz w:val="22"/>
          <w:szCs w:val="22"/>
        </w:rPr>
      </w:pPr>
      <w:r w:rsidRPr="007E0D0F">
        <w:rPr>
          <w:sz w:val="22"/>
          <w:szCs w:val="22"/>
        </w:rPr>
        <w:t>Normale dosering 600 mg</w:t>
      </w:r>
      <w:r w:rsidR="007E0D0F">
        <w:rPr>
          <w:sz w:val="22"/>
          <w:szCs w:val="22"/>
        </w:rPr>
        <w:t xml:space="preserve"> oplaad;</w:t>
      </w:r>
      <w:r w:rsidRPr="007E0D0F">
        <w:rPr>
          <w:sz w:val="22"/>
          <w:szCs w:val="22"/>
        </w:rPr>
        <w:t xml:space="preserve"> 12 u later gevolgd door 2 dd 300 mg</w:t>
      </w:r>
    </w:p>
    <w:p w14:paraId="5EC7CBC6" w14:textId="77777777" w:rsidR="00B0134E" w:rsidRDefault="00B0134E" w:rsidP="004D12B5">
      <w:pPr>
        <w:pStyle w:val="Lijstalinea"/>
        <w:numPr>
          <w:ilvl w:val="1"/>
          <w:numId w:val="11"/>
        </w:numPr>
        <w:spacing w:after="0" w:line="276" w:lineRule="auto"/>
      </w:pPr>
      <w:r>
        <w:t>Onderhoudsdosis halveren bij eGFR &lt; 10ml/min of HD:</w:t>
      </w:r>
      <w:r>
        <w:br/>
        <w:t>Eerste gift 600mg, daarna 2dd 150mg (startend 12u na gift van 600mg)</w:t>
      </w:r>
    </w:p>
    <w:p w14:paraId="56380898" w14:textId="1523B22C" w:rsidR="00983077" w:rsidRDefault="00B0134E" w:rsidP="004D12B5">
      <w:pPr>
        <w:pStyle w:val="Lijstalinea"/>
        <w:numPr>
          <w:ilvl w:val="1"/>
          <w:numId w:val="11"/>
        </w:numPr>
        <w:spacing w:after="0" w:line="276" w:lineRule="auto"/>
        <w:rPr>
          <w:lang w:eastAsia="nl-NL"/>
        </w:rPr>
      </w:pPr>
      <w:r>
        <w:rPr>
          <w:lang w:eastAsia="nl-NL"/>
        </w:rPr>
        <w:t xml:space="preserve">Normale behandelduur: </w:t>
      </w:r>
      <w:r w:rsidR="00983077">
        <w:rPr>
          <w:lang w:eastAsia="nl-NL"/>
        </w:rPr>
        <w:t xml:space="preserve"> 5 dagen</w:t>
      </w:r>
    </w:p>
    <w:p w14:paraId="15770A5E" w14:textId="1F892CE1" w:rsidR="00B0134E" w:rsidRDefault="00B0134E" w:rsidP="004D12B5">
      <w:pPr>
        <w:pStyle w:val="Lijstalinea"/>
        <w:numPr>
          <w:ilvl w:val="1"/>
          <w:numId w:val="11"/>
        </w:numPr>
        <w:spacing w:after="0" w:line="276" w:lineRule="auto"/>
        <w:rPr>
          <w:lang w:eastAsia="nl-NL"/>
        </w:rPr>
      </w:pPr>
      <w:r>
        <w:t xml:space="preserve">Contra-indicaties: overgevoeligheid, QTc-tijd verlenging conform </w:t>
      </w:r>
      <w:r w:rsidRPr="009E04B2">
        <w:rPr>
          <w:b/>
        </w:rPr>
        <w:t>Stroomschema (zie bijlage)</w:t>
      </w:r>
      <w:r>
        <w:t>, epilepsie, myasthenia gravis, G6PD-deficiëntie.</w:t>
      </w:r>
    </w:p>
    <w:p w14:paraId="3EAE9DF7" w14:textId="77777777" w:rsidR="00983077" w:rsidRDefault="00983077" w:rsidP="004D12B5">
      <w:pPr>
        <w:pStyle w:val="Lijstalinea"/>
        <w:numPr>
          <w:ilvl w:val="0"/>
          <w:numId w:val="11"/>
        </w:numPr>
        <w:spacing w:after="0" w:line="276" w:lineRule="auto"/>
        <w:rPr>
          <w:lang w:eastAsia="nl-NL"/>
        </w:rPr>
      </w:pPr>
      <w:r>
        <w:rPr>
          <w:lang w:eastAsia="nl-NL"/>
        </w:rPr>
        <w:t>Lopinavir/ritonavir; starten bij:</w:t>
      </w:r>
    </w:p>
    <w:p w14:paraId="4BEED20A" w14:textId="77777777" w:rsidR="00983077" w:rsidRDefault="00983077" w:rsidP="004D12B5">
      <w:pPr>
        <w:pStyle w:val="Lijstalinea"/>
        <w:numPr>
          <w:ilvl w:val="1"/>
          <w:numId w:val="11"/>
        </w:numPr>
        <w:spacing w:after="0" w:line="276" w:lineRule="auto"/>
        <w:rPr>
          <w:lang w:eastAsia="nl-NL"/>
        </w:rPr>
      </w:pPr>
      <w:r>
        <w:rPr>
          <w:lang w:eastAsia="nl-NL"/>
        </w:rPr>
        <w:t>Contra-indicatie chloroquine</w:t>
      </w:r>
    </w:p>
    <w:p w14:paraId="23FCA426" w14:textId="77777777" w:rsidR="00983077" w:rsidRDefault="00983077" w:rsidP="004D12B5">
      <w:pPr>
        <w:pStyle w:val="Lijstalinea"/>
        <w:numPr>
          <w:ilvl w:val="1"/>
          <w:numId w:val="11"/>
        </w:numPr>
        <w:spacing w:after="0" w:line="276" w:lineRule="auto"/>
        <w:rPr>
          <w:lang w:eastAsia="nl-NL"/>
        </w:rPr>
      </w:pPr>
      <w:r>
        <w:rPr>
          <w:lang w:eastAsia="nl-NL"/>
        </w:rPr>
        <w:t>Klinische achteruitgang = overwegen in MDO</w:t>
      </w:r>
    </w:p>
    <w:p w14:paraId="2E320977" w14:textId="77777777" w:rsidR="00983077" w:rsidRDefault="00983077" w:rsidP="004D12B5">
      <w:pPr>
        <w:pStyle w:val="Lijstalinea"/>
        <w:numPr>
          <w:ilvl w:val="1"/>
          <w:numId w:val="11"/>
        </w:numPr>
        <w:spacing w:after="0" w:line="276" w:lineRule="auto"/>
        <w:rPr>
          <w:lang w:eastAsia="nl-NL"/>
        </w:rPr>
      </w:pPr>
      <w:r>
        <w:rPr>
          <w:lang w:eastAsia="nl-NL"/>
        </w:rPr>
        <w:t>Bij IC-opname</w:t>
      </w:r>
    </w:p>
    <w:p w14:paraId="50A1F4E5" w14:textId="6A8F9F75" w:rsidR="00983077" w:rsidRDefault="00983077" w:rsidP="004D12B5">
      <w:pPr>
        <w:pStyle w:val="Lijstalinea"/>
        <w:numPr>
          <w:ilvl w:val="1"/>
          <w:numId w:val="11"/>
        </w:numPr>
        <w:spacing w:after="0" w:line="276" w:lineRule="auto"/>
        <w:rPr>
          <w:lang w:eastAsia="nl-NL"/>
        </w:rPr>
      </w:pPr>
      <w:r>
        <w:rPr>
          <w:lang w:eastAsia="nl-NL"/>
        </w:rPr>
        <w:t>Totaal 10 dagen therapie</w:t>
      </w:r>
      <w:r w:rsidR="009E04B2">
        <w:rPr>
          <w:lang w:eastAsia="nl-NL"/>
        </w:rPr>
        <w:t xml:space="preserve">, daarna evalueren MDO </w:t>
      </w:r>
    </w:p>
    <w:p w14:paraId="7A9F3EB6" w14:textId="4A35D0AA" w:rsidR="00B0134E" w:rsidRDefault="00B0134E" w:rsidP="004D12B5">
      <w:pPr>
        <w:pStyle w:val="Lijstalinea"/>
        <w:numPr>
          <w:ilvl w:val="1"/>
          <w:numId w:val="11"/>
        </w:numPr>
        <w:spacing w:after="0" w:line="276" w:lineRule="auto"/>
        <w:rPr>
          <w:lang w:eastAsia="nl-NL"/>
        </w:rPr>
      </w:pPr>
      <w:r>
        <w:t>Contra-indicaties: Overgevoeligheid, ernstige leverinsufficiëntie en LQTS</w:t>
      </w:r>
    </w:p>
    <w:p w14:paraId="703CC6C9" w14:textId="30F9FDF7" w:rsidR="00983077" w:rsidRDefault="00B0134E" w:rsidP="004D12B5">
      <w:pPr>
        <w:pStyle w:val="Lijstalinea"/>
        <w:numPr>
          <w:ilvl w:val="0"/>
          <w:numId w:val="11"/>
        </w:numPr>
        <w:spacing w:after="0" w:line="276" w:lineRule="auto"/>
        <w:rPr>
          <w:lang w:eastAsia="nl-NL"/>
        </w:rPr>
      </w:pPr>
      <w:r>
        <w:rPr>
          <w:lang w:eastAsia="nl-NL"/>
        </w:rPr>
        <w:t xml:space="preserve">Remdesivir: gezien complexe aanvraagprocedure met veel exclusiecriteria wordt dit </w:t>
      </w:r>
      <w:r w:rsidR="00291945">
        <w:rPr>
          <w:lang w:eastAsia="nl-NL"/>
        </w:rPr>
        <w:t xml:space="preserve">nu </w:t>
      </w:r>
      <w:r>
        <w:rPr>
          <w:lang w:eastAsia="nl-NL"/>
        </w:rPr>
        <w:t>niet gegeven</w:t>
      </w:r>
    </w:p>
    <w:p w14:paraId="0190C812" w14:textId="77777777" w:rsidR="004D12B5" w:rsidRDefault="004D12B5" w:rsidP="004D12B5">
      <w:pPr>
        <w:pStyle w:val="Lijstalinea"/>
        <w:spacing w:after="0" w:line="276" w:lineRule="auto"/>
        <w:rPr>
          <w:lang w:eastAsia="nl-NL"/>
        </w:rPr>
      </w:pPr>
    </w:p>
    <w:p w14:paraId="2B3942FD" w14:textId="238290F4" w:rsidR="004D12B5" w:rsidRPr="004D12B5" w:rsidRDefault="004D12B5" w:rsidP="004D12B5">
      <w:pPr>
        <w:spacing w:line="240" w:lineRule="auto"/>
        <w:rPr>
          <w:i/>
          <w:lang w:eastAsia="nl-NL"/>
        </w:rPr>
      </w:pPr>
      <w:r>
        <w:rPr>
          <w:i/>
          <w:lang w:eastAsia="nl-NL"/>
        </w:rPr>
        <w:t>Overige opmerkingen tav medicamenteuze therapie</w:t>
      </w:r>
    </w:p>
    <w:p w14:paraId="66A305CD" w14:textId="2B81BCEB" w:rsidR="00983077" w:rsidRDefault="00BD2656" w:rsidP="004D12B5">
      <w:pPr>
        <w:spacing w:line="240" w:lineRule="auto"/>
        <w:rPr>
          <w:lang w:eastAsia="nl-NL"/>
        </w:rPr>
      </w:pPr>
      <w:r>
        <w:rPr>
          <w:lang w:eastAsia="nl-NL"/>
        </w:rPr>
        <w:t>Steroïden</w:t>
      </w:r>
    </w:p>
    <w:p w14:paraId="1722822F" w14:textId="6C58C863" w:rsidR="00983077" w:rsidRDefault="00983077" w:rsidP="004D12B5">
      <w:pPr>
        <w:pStyle w:val="Lijstalinea"/>
        <w:numPr>
          <w:ilvl w:val="0"/>
          <w:numId w:val="26"/>
        </w:numPr>
        <w:spacing w:line="240" w:lineRule="auto"/>
        <w:ind w:left="709"/>
        <w:rPr>
          <w:lang w:eastAsia="nl-NL"/>
        </w:rPr>
      </w:pPr>
      <w:r>
        <w:rPr>
          <w:lang w:eastAsia="nl-NL"/>
        </w:rPr>
        <w:t>Korte duur bij exacerbatie COPD (max 5 dagen), langdurig niet aangeraden</w:t>
      </w:r>
    </w:p>
    <w:p w14:paraId="250C7939" w14:textId="350119DD" w:rsidR="00A96ED2" w:rsidRDefault="00A96ED2" w:rsidP="004D12B5">
      <w:pPr>
        <w:spacing w:line="240" w:lineRule="auto"/>
        <w:rPr>
          <w:lang w:eastAsia="nl-NL"/>
        </w:rPr>
      </w:pPr>
      <w:r>
        <w:rPr>
          <w:lang w:eastAsia="nl-NL"/>
        </w:rPr>
        <w:t>Ace-remmers</w:t>
      </w:r>
    </w:p>
    <w:p w14:paraId="064A0DCD" w14:textId="42B04F88" w:rsidR="00A96ED2" w:rsidRDefault="007A6321" w:rsidP="004D12B5">
      <w:pPr>
        <w:pStyle w:val="Lijstalinea"/>
        <w:numPr>
          <w:ilvl w:val="0"/>
          <w:numId w:val="20"/>
        </w:numPr>
        <w:spacing w:line="240" w:lineRule="auto"/>
        <w:rPr>
          <w:lang w:eastAsia="nl-NL"/>
        </w:rPr>
      </w:pPr>
      <w:r w:rsidRPr="007A6321">
        <w:rPr>
          <w:lang w:eastAsia="nl-NL"/>
        </w:rPr>
        <w:t>Er is onvoldoende beke</w:t>
      </w:r>
      <w:r w:rsidR="00291945">
        <w:rPr>
          <w:lang w:eastAsia="nl-NL"/>
        </w:rPr>
        <w:t>nd  over de relatie tussen ACE-</w:t>
      </w:r>
      <w:r w:rsidRPr="007A6321">
        <w:rPr>
          <w:lang w:eastAsia="nl-NL"/>
        </w:rPr>
        <w:t>remmer gebruik en het eventueel negatieve effect daarvan op COVID, dus beleid is om ACE-remmers niet om die reden te staken.</w:t>
      </w:r>
    </w:p>
    <w:p w14:paraId="5D247320" w14:textId="77777777" w:rsidR="00291945" w:rsidRDefault="00291945">
      <w:pPr>
        <w:spacing w:after="160" w:line="259" w:lineRule="auto"/>
        <w:rPr>
          <w:rFonts w:asciiTheme="majorHAnsi" w:eastAsia="Times New Roman" w:hAnsiTheme="majorHAnsi" w:cstheme="majorBidi"/>
          <w:color w:val="2E74B5" w:themeColor="accent1" w:themeShade="BF"/>
          <w:sz w:val="32"/>
          <w:szCs w:val="32"/>
          <w:lang w:eastAsia="nl-NL"/>
        </w:rPr>
      </w:pPr>
      <w:r>
        <w:rPr>
          <w:rFonts w:eastAsia="Times New Roman"/>
          <w:lang w:eastAsia="nl-NL"/>
        </w:rPr>
        <w:br w:type="page"/>
      </w:r>
    </w:p>
    <w:p w14:paraId="76377E24" w14:textId="57B67603" w:rsidR="00726282" w:rsidRDefault="001B6AC2" w:rsidP="00B776C9">
      <w:pPr>
        <w:pStyle w:val="Kop1"/>
        <w:rPr>
          <w:rFonts w:eastAsia="Times New Roman"/>
          <w:lang w:eastAsia="nl-NL"/>
        </w:rPr>
      </w:pPr>
      <w:r>
        <w:rPr>
          <w:rFonts w:eastAsia="Times New Roman"/>
          <w:lang w:eastAsia="nl-NL"/>
        </w:rPr>
        <w:lastRenderedPageBreak/>
        <w:t>Zuurstoftherapie op afdeling</w:t>
      </w:r>
    </w:p>
    <w:p w14:paraId="37B8E52E" w14:textId="77777777" w:rsidR="002C1DF9" w:rsidRDefault="002C1DF9" w:rsidP="002C1DF9">
      <w:pPr>
        <w:spacing w:after="0" w:line="240" w:lineRule="auto"/>
        <w:rPr>
          <w:u w:val="single"/>
        </w:rPr>
      </w:pPr>
      <w:r>
        <w:rPr>
          <w:u w:val="single"/>
        </w:rPr>
        <w:t>Sat &lt; 94% bij kamerlucht:</w:t>
      </w:r>
    </w:p>
    <w:p w14:paraId="4B3CF2C6" w14:textId="77777777" w:rsidR="002C1DF9" w:rsidRDefault="002C1DF9" w:rsidP="002C1DF9">
      <w:pPr>
        <w:spacing w:after="0" w:line="240" w:lineRule="auto"/>
      </w:pPr>
      <w:r>
        <w:t xml:space="preserve">         Zuurstofbril:  1-6 L/min  (FiO2 maximaal ongeveer 40-50%)</w:t>
      </w:r>
    </w:p>
    <w:p w14:paraId="7C3A6055" w14:textId="77777777" w:rsidR="002C1DF9" w:rsidRDefault="002C1DF9" w:rsidP="002C1DF9">
      <w:pPr>
        <w:spacing w:after="0" w:line="240" w:lineRule="auto"/>
      </w:pPr>
      <w:r>
        <w:t xml:space="preserve">         Streefsaturatie 90-94%</w:t>
      </w:r>
    </w:p>
    <w:p w14:paraId="668E84E1" w14:textId="77777777" w:rsidR="002C1DF9" w:rsidRDefault="002C1DF9" w:rsidP="002C1DF9">
      <w:pPr>
        <w:spacing w:after="0" w:line="240" w:lineRule="auto"/>
      </w:pPr>
      <w:r>
        <w:rPr>
          <w:u w:val="single"/>
        </w:rPr>
        <w:t>Sat &lt; 90% en hoge ademarbeid</w:t>
      </w:r>
      <w:r>
        <w:t>:</w:t>
      </w:r>
    </w:p>
    <w:p w14:paraId="048C8A14" w14:textId="1640D234" w:rsidR="002C1DF9" w:rsidRDefault="002C1DF9" w:rsidP="002C1DF9">
      <w:pPr>
        <w:spacing w:after="0" w:line="240" w:lineRule="auto"/>
      </w:pPr>
      <w:r>
        <w:t xml:space="preserve">         Venturi</w:t>
      </w:r>
      <w:r w:rsidR="00B97EA7">
        <w:t>-</w:t>
      </w:r>
      <w:r>
        <w:t>masker  :  FiO2 60%  met 15 L O2/min  (afbouwen  40%  10 L/min)</w:t>
      </w:r>
    </w:p>
    <w:p w14:paraId="1E99C8AE" w14:textId="77777777" w:rsidR="002C1DF9" w:rsidRDefault="002C1DF9" w:rsidP="002C1DF9">
      <w:pPr>
        <w:spacing w:after="0" w:line="240" w:lineRule="auto"/>
      </w:pPr>
      <w:r>
        <w:t xml:space="preserve">         Streefsaturatie &gt; 90%</w:t>
      </w:r>
    </w:p>
    <w:p w14:paraId="0CB48385" w14:textId="77777777" w:rsidR="002C1DF9" w:rsidRDefault="002C1DF9" w:rsidP="002C1DF9">
      <w:pPr>
        <w:spacing w:after="0" w:line="240" w:lineRule="auto"/>
      </w:pPr>
      <w:r>
        <w:rPr>
          <w:u w:val="single"/>
        </w:rPr>
        <w:t>Sat &lt; 85%</w:t>
      </w:r>
      <w:r>
        <w:t xml:space="preserve">    </w:t>
      </w:r>
    </w:p>
    <w:p w14:paraId="042643A9" w14:textId="77777777" w:rsidR="002C1DF9" w:rsidRDefault="002C1DF9" w:rsidP="002C1DF9">
      <w:pPr>
        <w:spacing w:after="0" w:line="240" w:lineRule="auto"/>
      </w:pPr>
      <w:r>
        <w:t xml:space="preserve">         Overleg supervisor en/of ICU</w:t>
      </w:r>
    </w:p>
    <w:p w14:paraId="4AFE62AA" w14:textId="77777777" w:rsidR="002C1DF9" w:rsidRDefault="002C1DF9" w:rsidP="002C1DF9">
      <w:pPr>
        <w:spacing w:after="0" w:line="240" w:lineRule="auto"/>
      </w:pPr>
    </w:p>
    <w:p w14:paraId="1C1BFD69" w14:textId="77777777" w:rsidR="002C1DF9" w:rsidRDefault="002C1DF9" w:rsidP="002C1DF9">
      <w:pPr>
        <w:spacing w:after="0" w:line="240" w:lineRule="auto"/>
        <w:rPr>
          <w:u w:val="single"/>
        </w:rPr>
      </w:pPr>
      <w:r>
        <w:rPr>
          <w:u w:val="single"/>
        </w:rPr>
        <w:t>Alleen na overleg met supervisor /ICU</w:t>
      </w:r>
    </w:p>
    <w:p w14:paraId="78D55CF7" w14:textId="77777777" w:rsidR="002C1DF9" w:rsidRPr="002C1DF9" w:rsidRDefault="002C1DF9" w:rsidP="002C1DF9">
      <w:pPr>
        <w:spacing w:after="0" w:line="240" w:lineRule="auto"/>
        <w:rPr>
          <w:lang w:val="en-GB"/>
        </w:rPr>
      </w:pPr>
      <w:r w:rsidRPr="002C1DF9">
        <w:rPr>
          <w:lang w:val="en-GB"/>
        </w:rPr>
        <w:t>NRM (non rebreathing masker)  :          15L /min</w:t>
      </w:r>
    </w:p>
    <w:p w14:paraId="2C5C55EF" w14:textId="77777777" w:rsidR="002C1DF9" w:rsidRDefault="002C1DF9" w:rsidP="002C1DF9">
      <w:pPr>
        <w:spacing w:after="0" w:line="240" w:lineRule="auto"/>
      </w:pPr>
      <w:r>
        <w:t xml:space="preserve">Optiflow :             40 L/min / FiO2 40-50% </w:t>
      </w:r>
    </w:p>
    <w:p w14:paraId="0DDA36FF" w14:textId="75A4B427" w:rsidR="002C1DF9" w:rsidRDefault="002C1DF9" w:rsidP="002C1DF9">
      <w:pPr>
        <w:rPr>
          <w:lang w:eastAsia="nl-NL"/>
        </w:rPr>
      </w:pPr>
    </w:p>
    <w:p w14:paraId="08B2FF6A" w14:textId="77777777" w:rsidR="00B97EA7" w:rsidRDefault="00B97EA7" w:rsidP="00B97EA7">
      <w:pPr>
        <w:shd w:val="clear" w:color="auto" w:fill="FFFFFF"/>
        <w:spacing w:after="100" w:afterAutospacing="1" w:line="240" w:lineRule="auto"/>
        <w:rPr>
          <w:rFonts w:ascii="Calibri" w:eastAsia="Times New Roman" w:hAnsi="Calibri" w:cs="Calibri"/>
          <w:b/>
          <w:i/>
          <w:color w:val="353535"/>
          <w:sz w:val="24"/>
          <w:szCs w:val="24"/>
          <w:lang w:eastAsia="nl-NL"/>
        </w:rPr>
      </w:pPr>
      <w:r>
        <w:rPr>
          <w:rFonts w:ascii="Calibri" w:eastAsia="Times New Roman" w:hAnsi="Calibri" w:cs="Calibri"/>
          <w:b/>
          <w:i/>
          <w:color w:val="353535"/>
          <w:sz w:val="24"/>
          <w:szCs w:val="24"/>
          <w:lang w:eastAsia="nl-NL"/>
        </w:rPr>
        <w:t>Achtergrondinformatie</w:t>
      </w:r>
    </w:p>
    <w:p w14:paraId="49EF1AB9" w14:textId="45972711" w:rsidR="001B6AC2" w:rsidRPr="007B72C4" w:rsidRDefault="001B6AC2" w:rsidP="00DE6133">
      <w:pPr>
        <w:shd w:val="clear" w:color="auto" w:fill="FFFFFF"/>
        <w:spacing w:after="100" w:afterAutospacing="1" w:line="240" w:lineRule="auto"/>
        <w:rPr>
          <w:rFonts w:ascii="Calibri" w:eastAsia="Times New Roman" w:hAnsi="Calibri" w:cs="Calibri"/>
          <w:color w:val="353535"/>
          <w:sz w:val="24"/>
          <w:szCs w:val="24"/>
          <w:lang w:eastAsia="nl-NL"/>
        </w:rPr>
      </w:pPr>
      <w:r>
        <w:rPr>
          <w:rFonts w:ascii="Calibri" w:eastAsia="Times New Roman" w:hAnsi="Calibri" w:cs="Calibri"/>
          <w:b/>
          <w:color w:val="353535"/>
          <w:sz w:val="24"/>
          <w:szCs w:val="24"/>
          <w:lang w:eastAsia="nl-NL"/>
        </w:rPr>
        <w:t>Neusbril:</w:t>
      </w:r>
      <w:r w:rsidR="007B72C4">
        <w:rPr>
          <w:rFonts w:ascii="Calibri" w:eastAsia="Times New Roman" w:hAnsi="Calibri" w:cs="Calibri"/>
          <w:b/>
          <w:color w:val="353535"/>
          <w:sz w:val="24"/>
          <w:szCs w:val="24"/>
          <w:lang w:eastAsia="nl-NL"/>
        </w:rPr>
        <w:t xml:space="preserve"> </w:t>
      </w:r>
      <w:r w:rsidR="007B72C4">
        <w:rPr>
          <w:rFonts w:ascii="Calibri" w:eastAsia="Times New Roman" w:hAnsi="Calibri" w:cs="Calibri"/>
          <w:color w:val="353535"/>
          <w:sz w:val="24"/>
          <w:szCs w:val="24"/>
          <w:lang w:eastAsia="nl-NL"/>
        </w:rPr>
        <w:t xml:space="preserve">geen </w:t>
      </w:r>
      <w:r w:rsidR="00B97EA7">
        <w:rPr>
          <w:rFonts w:ascii="Calibri" w:eastAsia="Times New Roman" w:hAnsi="Calibri" w:cs="Calibri"/>
          <w:color w:val="353535"/>
          <w:sz w:val="24"/>
          <w:szCs w:val="24"/>
          <w:lang w:eastAsia="nl-NL"/>
        </w:rPr>
        <w:t>contra-indicaties</w:t>
      </w:r>
    </w:p>
    <w:p w14:paraId="74E0F78E" w14:textId="3EA496AC" w:rsidR="001B6AC2" w:rsidRDefault="001B6AC2" w:rsidP="00DE6133">
      <w:pPr>
        <w:shd w:val="clear" w:color="auto" w:fill="FFFFFF"/>
        <w:spacing w:after="100" w:afterAutospacing="1" w:line="240" w:lineRule="auto"/>
        <w:rPr>
          <w:rFonts w:ascii="Calibri" w:eastAsia="Times New Roman" w:hAnsi="Calibri" w:cs="Calibri"/>
          <w:color w:val="353535"/>
          <w:sz w:val="24"/>
          <w:szCs w:val="24"/>
          <w:lang w:eastAsia="nl-NL"/>
        </w:rPr>
      </w:pPr>
      <w:r>
        <w:rPr>
          <w:rFonts w:ascii="Calibri" w:eastAsia="Times New Roman" w:hAnsi="Calibri" w:cs="Calibri"/>
          <w:b/>
          <w:color w:val="353535"/>
          <w:sz w:val="24"/>
          <w:szCs w:val="24"/>
          <w:lang w:eastAsia="nl-NL"/>
        </w:rPr>
        <w:t>Venturimasker:</w:t>
      </w:r>
      <w:r w:rsidR="007B72C4" w:rsidRPr="007B72C4">
        <w:rPr>
          <w:rFonts w:ascii="Calibri" w:eastAsia="Times New Roman" w:hAnsi="Calibri" w:cs="Calibri"/>
          <w:color w:val="353535"/>
          <w:sz w:val="24"/>
          <w:szCs w:val="24"/>
          <w:lang w:eastAsia="nl-NL"/>
        </w:rPr>
        <w:t xml:space="preserve"> </w:t>
      </w:r>
      <w:r w:rsidR="00B97EA7">
        <w:rPr>
          <w:rFonts w:ascii="Calibri" w:eastAsia="Times New Roman" w:hAnsi="Calibri" w:cs="Calibri"/>
          <w:color w:val="353535"/>
          <w:sz w:val="24"/>
          <w:szCs w:val="24"/>
          <w:lang w:eastAsia="nl-NL"/>
        </w:rPr>
        <w:t>geen contra-indicaties</w:t>
      </w:r>
    </w:p>
    <w:p w14:paraId="7880BEEA" w14:textId="694ACCEE" w:rsidR="007B72C4" w:rsidRPr="007B72C4" w:rsidRDefault="007B72C4" w:rsidP="00DE6133">
      <w:pPr>
        <w:shd w:val="clear" w:color="auto" w:fill="FFFFFF"/>
        <w:spacing w:after="100" w:afterAutospacing="1" w:line="240" w:lineRule="auto"/>
        <w:rPr>
          <w:rFonts w:ascii="Calibri" w:eastAsia="Times New Roman" w:hAnsi="Calibri" w:cs="Calibri"/>
          <w:color w:val="353535"/>
          <w:sz w:val="24"/>
          <w:szCs w:val="24"/>
          <w:lang w:eastAsia="nl-NL"/>
        </w:rPr>
      </w:pPr>
      <w:r>
        <w:rPr>
          <w:rFonts w:ascii="Calibri" w:eastAsia="Times New Roman" w:hAnsi="Calibri" w:cs="Calibri"/>
          <w:b/>
          <w:color w:val="353535"/>
          <w:sz w:val="24"/>
          <w:szCs w:val="24"/>
          <w:lang w:eastAsia="nl-NL"/>
        </w:rPr>
        <w:t xml:space="preserve">Non-rebreathing masker: </w:t>
      </w:r>
      <w:r w:rsidR="00B97EA7">
        <w:rPr>
          <w:rFonts w:ascii="Calibri" w:eastAsia="Times New Roman" w:hAnsi="Calibri" w:cs="Calibri"/>
          <w:color w:val="353535"/>
          <w:sz w:val="24"/>
          <w:szCs w:val="24"/>
          <w:lang w:eastAsia="nl-NL"/>
        </w:rPr>
        <w:t>enkel in overleg toepassen als</w:t>
      </w:r>
      <w:r w:rsidR="009F5CA8">
        <w:rPr>
          <w:rFonts w:ascii="Calibri" w:eastAsia="Times New Roman" w:hAnsi="Calibri" w:cs="Calibri"/>
          <w:color w:val="353535"/>
          <w:sz w:val="24"/>
          <w:szCs w:val="24"/>
          <w:lang w:eastAsia="nl-NL"/>
        </w:rPr>
        <w:t xml:space="preserve"> er ondanks maximale therapie middels Venturimasker sprake is van een persisterende hypoxemie. Isolatie dient opgeschaald te worden naar FFP2-masker en bij transport dient er een FFP2-masker over het NRM geplaatst te worden (zie Transport) </w:t>
      </w:r>
    </w:p>
    <w:p w14:paraId="7586064F" w14:textId="6F1C5FA6" w:rsidR="00726282" w:rsidRDefault="00726282" w:rsidP="007B72C4">
      <w:pPr>
        <w:shd w:val="clear" w:color="auto" w:fill="FFFFFF"/>
        <w:spacing w:after="100" w:afterAutospacing="1" w:line="240" w:lineRule="auto"/>
        <w:rPr>
          <w:rFonts w:ascii="Calibri" w:eastAsia="Times New Roman" w:hAnsi="Calibri" w:cs="Calibri"/>
          <w:color w:val="353535"/>
          <w:sz w:val="24"/>
          <w:szCs w:val="24"/>
          <w:lang w:eastAsia="nl-NL"/>
        </w:rPr>
      </w:pPr>
      <w:r>
        <w:rPr>
          <w:rFonts w:ascii="Calibri" w:eastAsia="Times New Roman" w:hAnsi="Calibri" w:cs="Calibri"/>
          <w:b/>
          <w:color w:val="353535"/>
          <w:sz w:val="24"/>
          <w:szCs w:val="24"/>
          <w:lang w:eastAsia="nl-NL"/>
        </w:rPr>
        <w:t xml:space="preserve">Optiflow: </w:t>
      </w:r>
      <w:r w:rsidR="00B97EA7">
        <w:rPr>
          <w:rFonts w:ascii="Calibri" w:eastAsia="Times New Roman" w:hAnsi="Calibri" w:cs="Calibri"/>
          <w:color w:val="353535"/>
          <w:sz w:val="24"/>
          <w:szCs w:val="24"/>
          <w:lang w:eastAsia="nl-NL"/>
        </w:rPr>
        <w:t xml:space="preserve">terughoudendheid ivm hoge flow en aerosol vorming en </w:t>
      </w:r>
      <w:r w:rsidR="00B97EA7">
        <w:rPr>
          <w:rFonts w:ascii="Calibri" w:eastAsia="Times New Roman" w:hAnsi="Calibri" w:cs="Calibri"/>
          <w:b/>
          <w:color w:val="353535"/>
          <w:sz w:val="24"/>
          <w:szCs w:val="24"/>
          <w:lang w:eastAsia="nl-NL"/>
        </w:rPr>
        <w:t xml:space="preserve">altijd </w:t>
      </w:r>
      <w:r w:rsidR="00B97EA7">
        <w:rPr>
          <w:rFonts w:ascii="Calibri" w:eastAsia="Times New Roman" w:hAnsi="Calibri" w:cs="Calibri"/>
          <w:color w:val="353535"/>
          <w:sz w:val="24"/>
          <w:szCs w:val="24"/>
          <w:lang w:eastAsia="nl-NL"/>
        </w:rPr>
        <w:t xml:space="preserve">na overleg met supervisor </w:t>
      </w:r>
      <w:r w:rsidR="00B97EA7">
        <w:rPr>
          <w:rFonts w:ascii="Calibri" w:eastAsia="Times New Roman" w:hAnsi="Calibri" w:cs="Calibri"/>
          <w:b/>
          <w:color w:val="353535"/>
          <w:sz w:val="24"/>
          <w:szCs w:val="24"/>
          <w:lang w:eastAsia="nl-NL"/>
        </w:rPr>
        <w:t>longgeneeskunde</w:t>
      </w:r>
      <w:r w:rsidR="00B97EA7">
        <w:rPr>
          <w:rFonts w:ascii="Calibri" w:eastAsia="Times New Roman" w:hAnsi="Calibri" w:cs="Calibri"/>
          <w:color w:val="353535"/>
          <w:sz w:val="24"/>
          <w:szCs w:val="24"/>
          <w:lang w:eastAsia="nl-NL"/>
        </w:rPr>
        <w:t xml:space="preserve">. </w:t>
      </w:r>
      <w:r w:rsidR="00B97EA7" w:rsidRPr="00B97EA7">
        <w:rPr>
          <w:rFonts w:ascii="Calibri" w:eastAsia="Times New Roman" w:hAnsi="Calibri" w:cs="Calibri"/>
          <w:i/>
          <w:color w:val="353535"/>
          <w:sz w:val="24"/>
          <w:szCs w:val="24"/>
          <w:lang w:eastAsia="nl-NL"/>
        </w:rPr>
        <w:t>Isolatie</w:t>
      </w:r>
      <w:r w:rsidR="00B97EA7">
        <w:rPr>
          <w:rFonts w:ascii="Calibri" w:eastAsia="Times New Roman" w:hAnsi="Calibri" w:cs="Calibri"/>
          <w:b/>
          <w:color w:val="353535"/>
          <w:sz w:val="24"/>
          <w:szCs w:val="24"/>
          <w:lang w:eastAsia="nl-NL"/>
        </w:rPr>
        <w:t>:</w:t>
      </w:r>
      <w:r w:rsidR="007B72C4">
        <w:rPr>
          <w:rFonts w:ascii="Calibri" w:eastAsia="Times New Roman" w:hAnsi="Calibri" w:cs="Calibri"/>
          <w:color w:val="353535"/>
          <w:sz w:val="24"/>
          <w:szCs w:val="24"/>
          <w:lang w:eastAsia="nl-NL"/>
        </w:rPr>
        <w:t xml:space="preserve"> FFP2-masker en bril om besmetting te voorkomen. </w:t>
      </w:r>
    </w:p>
    <w:p w14:paraId="51C51027" w14:textId="37A63C7A" w:rsidR="00117C7C" w:rsidRDefault="00117C7C" w:rsidP="00B97EA7">
      <w:pPr>
        <w:shd w:val="clear" w:color="auto" w:fill="FFFFFF"/>
        <w:spacing w:after="100" w:afterAutospacing="1" w:line="240" w:lineRule="auto"/>
        <w:rPr>
          <w:rFonts w:ascii="Calibri" w:eastAsia="Times New Roman" w:hAnsi="Calibri" w:cs="Calibri"/>
          <w:color w:val="353535"/>
          <w:sz w:val="24"/>
          <w:szCs w:val="24"/>
          <w:lang w:eastAsia="nl-NL"/>
        </w:rPr>
      </w:pPr>
      <w:r w:rsidRPr="007B72C4">
        <w:rPr>
          <w:rFonts w:ascii="Calibri" w:eastAsia="Times New Roman" w:hAnsi="Calibri" w:cs="Calibri"/>
          <w:b/>
          <w:color w:val="353535"/>
          <w:sz w:val="24"/>
          <w:szCs w:val="24"/>
          <w:lang w:eastAsia="nl-NL"/>
        </w:rPr>
        <w:t>NIV</w:t>
      </w:r>
      <w:r w:rsidR="007B72C4">
        <w:rPr>
          <w:rFonts w:ascii="Calibri" w:eastAsia="Times New Roman" w:hAnsi="Calibri" w:cs="Calibri"/>
          <w:color w:val="353535"/>
          <w:sz w:val="24"/>
          <w:szCs w:val="24"/>
          <w:lang w:eastAsia="nl-NL"/>
        </w:rPr>
        <w:t xml:space="preserve">: </w:t>
      </w:r>
      <w:r w:rsidR="00B97EA7">
        <w:rPr>
          <w:rFonts w:ascii="Calibri" w:eastAsia="Times New Roman" w:hAnsi="Calibri" w:cs="Calibri"/>
          <w:color w:val="353535"/>
          <w:sz w:val="24"/>
          <w:szCs w:val="24"/>
          <w:lang w:eastAsia="nl-NL"/>
        </w:rPr>
        <w:t xml:space="preserve">terughoudendheid ivm hoge flow en aerosol vorming en </w:t>
      </w:r>
      <w:r w:rsidR="00B97EA7">
        <w:rPr>
          <w:rFonts w:ascii="Calibri" w:eastAsia="Times New Roman" w:hAnsi="Calibri" w:cs="Calibri"/>
          <w:b/>
          <w:color w:val="353535"/>
          <w:sz w:val="24"/>
          <w:szCs w:val="24"/>
          <w:lang w:eastAsia="nl-NL"/>
        </w:rPr>
        <w:t xml:space="preserve">altijd </w:t>
      </w:r>
      <w:r w:rsidR="00B97EA7">
        <w:rPr>
          <w:rFonts w:ascii="Calibri" w:eastAsia="Times New Roman" w:hAnsi="Calibri" w:cs="Calibri"/>
          <w:color w:val="353535"/>
          <w:sz w:val="24"/>
          <w:szCs w:val="24"/>
          <w:lang w:eastAsia="nl-NL"/>
        </w:rPr>
        <w:t xml:space="preserve">na overleg met supervisor </w:t>
      </w:r>
      <w:r w:rsidR="00B97EA7">
        <w:rPr>
          <w:rFonts w:ascii="Calibri" w:eastAsia="Times New Roman" w:hAnsi="Calibri" w:cs="Calibri"/>
          <w:b/>
          <w:color w:val="353535"/>
          <w:sz w:val="24"/>
          <w:szCs w:val="24"/>
          <w:lang w:eastAsia="nl-NL"/>
        </w:rPr>
        <w:t>longgeneeskunde</w:t>
      </w:r>
      <w:r w:rsidR="00B97EA7">
        <w:rPr>
          <w:rFonts w:ascii="Calibri" w:eastAsia="Times New Roman" w:hAnsi="Calibri" w:cs="Calibri"/>
          <w:color w:val="353535"/>
          <w:sz w:val="24"/>
          <w:szCs w:val="24"/>
          <w:lang w:eastAsia="nl-NL"/>
        </w:rPr>
        <w:t xml:space="preserve">. </w:t>
      </w:r>
      <w:r w:rsidR="00B97EA7">
        <w:rPr>
          <w:rFonts w:ascii="Calibri" w:eastAsia="Times New Roman" w:hAnsi="Calibri" w:cs="Calibri"/>
          <w:i/>
          <w:color w:val="353535"/>
          <w:sz w:val="24"/>
          <w:szCs w:val="24"/>
          <w:lang w:eastAsia="nl-NL"/>
        </w:rPr>
        <w:t>Isolatie</w:t>
      </w:r>
      <w:r w:rsidR="00B97EA7">
        <w:rPr>
          <w:rFonts w:ascii="Calibri" w:eastAsia="Times New Roman" w:hAnsi="Calibri" w:cs="Calibri"/>
          <w:b/>
          <w:color w:val="353535"/>
          <w:sz w:val="24"/>
          <w:szCs w:val="24"/>
          <w:lang w:eastAsia="nl-NL"/>
        </w:rPr>
        <w:t>:</w:t>
      </w:r>
      <w:r w:rsidR="00B97EA7">
        <w:rPr>
          <w:rFonts w:ascii="Calibri" w:eastAsia="Times New Roman" w:hAnsi="Calibri" w:cs="Calibri"/>
          <w:color w:val="353535"/>
          <w:sz w:val="24"/>
          <w:szCs w:val="24"/>
          <w:lang w:eastAsia="nl-NL"/>
        </w:rPr>
        <w:t xml:space="preserve"> FFP2-masker en bril om besmetting te voorkomen.</w:t>
      </w:r>
    </w:p>
    <w:p w14:paraId="7CA31B01" w14:textId="77777777" w:rsidR="009F5CA8" w:rsidRDefault="002979DE" w:rsidP="00DE6133">
      <w:pPr>
        <w:shd w:val="clear" w:color="auto" w:fill="FFFFFF"/>
        <w:spacing w:after="100" w:afterAutospacing="1" w:line="240" w:lineRule="auto"/>
        <w:rPr>
          <w:rFonts w:ascii="Calibri" w:eastAsia="Times New Roman" w:hAnsi="Calibri" w:cs="Calibri"/>
          <w:color w:val="353535"/>
          <w:sz w:val="24"/>
          <w:szCs w:val="24"/>
          <w:lang w:eastAsia="nl-NL"/>
        </w:rPr>
      </w:pPr>
      <w:r w:rsidRPr="002979DE">
        <w:rPr>
          <w:rFonts w:ascii="Calibri" w:eastAsia="Times New Roman" w:hAnsi="Calibri" w:cs="Calibri"/>
          <w:color w:val="353535"/>
          <w:sz w:val="24"/>
          <w:szCs w:val="24"/>
          <w:lang w:eastAsia="nl-NL"/>
        </w:rPr>
        <w:t xml:space="preserve">Zuurstofsuppletie tot 10 liter kan in principe op afdelingen gegeven worden. Wanneer er opgeschaald moet worden naar een non-rebreathing masker </w:t>
      </w:r>
      <w:r w:rsidR="00983077">
        <w:rPr>
          <w:rFonts w:ascii="Calibri" w:eastAsia="Times New Roman" w:hAnsi="Calibri" w:cs="Calibri"/>
          <w:color w:val="353535"/>
          <w:sz w:val="24"/>
          <w:szCs w:val="24"/>
          <w:lang w:eastAsia="nl-NL"/>
        </w:rPr>
        <w:t xml:space="preserve">(NRM) </w:t>
      </w:r>
      <w:r w:rsidRPr="002979DE">
        <w:rPr>
          <w:rFonts w:ascii="Calibri" w:eastAsia="Times New Roman" w:hAnsi="Calibri" w:cs="Calibri"/>
          <w:color w:val="353535"/>
          <w:sz w:val="24"/>
          <w:szCs w:val="24"/>
          <w:lang w:eastAsia="nl-NL"/>
        </w:rPr>
        <w:t xml:space="preserve">is transport naar een volgende afdeling risicovol m.b.t. besmettingsgevaar. </w:t>
      </w:r>
      <w:r w:rsidR="009F5CA8">
        <w:rPr>
          <w:rFonts w:ascii="Calibri" w:eastAsia="Times New Roman" w:hAnsi="Calibri" w:cs="Calibri"/>
          <w:color w:val="353535"/>
          <w:sz w:val="24"/>
          <w:szCs w:val="24"/>
          <w:lang w:eastAsia="nl-NL"/>
        </w:rPr>
        <w:t>Tijdens transport moet er dan een FFP-2 masker over het NRM geplaatst worden (zie Transport)</w:t>
      </w:r>
    </w:p>
    <w:p w14:paraId="783AAF3B" w14:textId="1D53AF34" w:rsidR="00291945" w:rsidRDefault="009F5CA8" w:rsidP="00DE6133">
      <w:pPr>
        <w:shd w:val="clear" w:color="auto" w:fill="FFFFFF"/>
        <w:spacing w:after="100" w:afterAutospacing="1" w:line="240" w:lineRule="auto"/>
        <w:rPr>
          <w:rFonts w:ascii="Calibri" w:eastAsia="Times New Roman" w:hAnsi="Calibri" w:cs="Calibri"/>
          <w:color w:val="353535"/>
          <w:sz w:val="24"/>
          <w:szCs w:val="24"/>
          <w:lang w:eastAsia="nl-NL"/>
        </w:rPr>
      </w:pPr>
      <w:r>
        <w:rPr>
          <w:rFonts w:ascii="Calibri" w:eastAsia="Times New Roman" w:hAnsi="Calibri" w:cs="Calibri"/>
          <w:color w:val="353535"/>
          <w:sz w:val="24"/>
          <w:szCs w:val="24"/>
          <w:lang w:eastAsia="nl-NL"/>
        </w:rPr>
        <w:t>Het heeft</w:t>
      </w:r>
      <w:r w:rsidR="002979DE" w:rsidRPr="002979DE">
        <w:rPr>
          <w:rFonts w:ascii="Calibri" w:eastAsia="Times New Roman" w:hAnsi="Calibri" w:cs="Calibri"/>
          <w:color w:val="353535"/>
          <w:sz w:val="24"/>
          <w:szCs w:val="24"/>
          <w:lang w:eastAsia="nl-NL"/>
        </w:rPr>
        <w:t xml:space="preserve"> de voorkeur om bij patiënten met (verdenking) COVID-19 infectie, die nog baat kunnen hebben bij een opname op de Intensive Care,</w:t>
      </w:r>
      <w:r w:rsidR="002979DE">
        <w:rPr>
          <w:rFonts w:ascii="Calibri" w:eastAsia="Times New Roman" w:hAnsi="Calibri" w:cs="Calibri"/>
          <w:b/>
          <w:color w:val="353535"/>
          <w:sz w:val="24"/>
          <w:szCs w:val="24"/>
          <w:lang w:eastAsia="nl-NL"/>
        </w:rPr>
        <w:t xml:space="preserve"> </w:t>
      </w:r>
      <w:r w:rsidR="002979DE">
        <w:rPr>
          <w:rFonts w:ascii="Calibri" w:eastAsia="Times New Roman" w:hAnsi="Calibri" w:cs="Calibri"/>
          <w:color w:val="353535"/>
          <w:sz w:val="24"/>
          <w:szCs w:val="24"/>
          <w:lang w:eastAsia="nl-NL"/>
        </w:rPr>
        <w:t xml:space="preserve">laagdrempelig contact </w:t>
      </w:r>
      <w:r>
        <w:rPr>
          <w:rFonts w:ascii="Calibri" w:eastAsia="Times New Roman" w:hAnsi="Calibri" w:cs="Calibri"/>
          <w:color w:val="353535"/>
          <w:sz w:val="24"/>
          <w:szCs w:val="24"/>
          <w:lang w:eastAsia="nl-NL"/>
        </w:rPr>
        <w:t>op te nemen met de intensivist</w:t>
      </w:r>
      <w:r w:rsidR="002979DE">
        <w:rPr>
          <w:rFonts w:ascii="Calibri" w:eastAsia="Times New Roman" w:hAnsi="Calibri" w:cs="Calibri"/>
          <w:color w:val="353535"/>
          <w:sz w:val="24"/>
          <w:szCs w:val="24"/>
          <w:lang w:eastAsia="nl-NL"/>
        </w:rPr>
        <w:t xml:space="preserve"> voor eventuele overplaatsing.</w:t>
      </w:r>
      <w:r>
        <w:rPr>
          <w:rFonts w:ascii="Calibri" w:eastAsia="Times New Roman" w:hAnsi="Calibri" w:cs="Calibri"/>
          <w:color w:val="353535"/>
          <w:sz w:val="24"/>
          <w:szCs w:val="24"/>
          <w:lang w:eastAsia="nl-NL"/>
        </w:rPr>
        <w:t xml:space="preserve"> </w:t>
      </w:r>
    </w:p>
    <w:p w14:paraId="2E75168A" w14:textId="5CEE6BE5" w:rsidR="002C1DF9" w:rsidRDefault="002C1DF9" w:rsidP="00DE6133">
      <w:pPr>
        <w:shd w:val="clear" w:color="auto" w:fill="FFFFFF"/>
        <w:spacing w:after="100" w:afterAutospacing="1" w:line="240" w:lineRule="auto"/>
        <w:rPr>
          <w:rFonts w:ascii="Calibri" w:eastAsia="Times New Roman" w:hAnsi="Calibri" w:cs="Calibri"/>
          <w:color w:val="353535"/>
          <w:sz w:val="24"/>
          <w:szCs w:val="24"/>
          <w:lang w:eastAsia="nl-NL"/>
        </w:rPr>
      </w:pPr>
    </w:p>
    <w:p w14:paraId="29EBDD9E" w14:textId="77777777" w:rsidR="004D12B5" w:rsidRDefault="004D12B5">
      <w:pPr>
        <w:spacing w:after="160" w:line="259" w:lineRule="auto"/>
        <w:rPr>
          <w:rFonts w:asciiTheme="majorHAnsi" w:eastAsiaTheme="majorEastAsia" w:hAnsiTheme="majorHAnsi" w:cstheme="majorBidi"/>
          <w:color w:val="2E74B5" w:themeColor="accent1" w:themeShade="BF"/>
          <w:sz w:val="32"/>
          <w:szCs w:val="32"/>
        </w:rPr>
      </w:pPr>
      <w:r>
        <w:br w:type="page"/>
      </w:r>
    </w:p>
    <w:p w14:paraId="1DCAA7C1" w14:textId="29AE9737" w:rsidR="002C1DF9" w:rsidRDefault="002C1DF9" w:rsidP="002C1DF9">
      <w:pPr>
        <w:pStyle w:val="Kop1"/>
      </w:pPr>
      <w:r>
        <w:lastRenderedPageBreak/>
        <w:t>Palliatief beleid</w:t>
      </w:r>
    </w:p>
    <w:p w14:paraId="43C8378F" w14:textId="77777777" w:rsidR="002C1DF9" w:rsidRPr="008E21A9" w:rsidRDefault="002C1DF9" w:rsidP="002C1DF9">
      <w:pPr>
        <w:spacing w:after="0" w:line="240" w:lineRule="auto"/>
        <w:rPr>
          <w:b/>
        </w:rPr>
      </w:pPr>
      <w:r w:rsidRPr="008E21A9">
        <w:rPr>
          <w:b/>
        </w:rPr>
        <w:t>Morfine:</w:t>
      </w:r>
    </w:p>
    <w:p w14:paraId="73083FF1" w14:textId="77777777" w:rsidR="002C1DF9" w:rsidRDefault="002C1DF9" w:rsidP="008E21A9">
      <w:pPr>
        <w:spacing w:after="0" w:line="276" w:lineRule="auto"/>
      </w:pPr>
      <w:r>
        <w:t>Start 5 mg bolus sc of 2,5 mg iv</w:t>
      </w:r>
    </w:p>
    <w:p w14:paraId="1E89ECF9" w14:textId="77777777" w:rsidR="002C1DF9" w:rsidRDefault="002C1DF9" w:rsidP="008E21A9">
      <w:pPr>
        <w:spacing w:after="0" w:line="276" w:lineRule="auto"/>
      </w:pPr>
      <w:r>
        <w:t>Indien onvoldoende effect na 3-4 uur : dosis 50% verhogen.</w:t>
      </w:r>
    </w:p>
    <w:p w14:paraId="2C54E001" w14:textId="77777777" w:rsidR="002C1DF9" w:rsidRDefault="002C1DF9" w:rsidP="008E21A9">
      <w:pPr>
        <w:spacing w:after="0" w:line="276" w:lineRule="auto"/>
      </w:pPr>
      <w:r>
        <w:t xml:space="preserve">Indien onvoldoende effect : morfine continu iv of sc :  start 0,5 - 1 mg/uur </w:t>
      </w:r>
    </w:p>
    <w:p w14:paraId="4F224E25" w14:textId="4FCCBA23" w:rsidR="002C1DF9" w:rsidRDefault="002C1DF9" w:rsidP="008E21A9">
      <w:pPr>
        <w:spacing w:after="0" w:line="276" w:lineRule="auto"/>
      </w:pPr>
      <w:r>
        <w:t>Na 3-4 uur ophogen met 50% bij onvoldoende effect.</w:t>
      </w:r>
    </w:p>
    <w:p w14:paraId="721CBBBA" w14:textId="77777777" w:rsidR="002C1DF9" w:rsidRDefault="002C1DF9" w:rsidP="002C1DF9">
      <w:pPr>
        <w:spacing w:after="0" w:line="240" w:lineRule="auto"/>
      </w:pPr>
    </w:p>
    <w:p w14:paraId="535ACA0D" w14:textId="77777777" w:rsidR="002C1DF9" w:rsidRPr="008E21A9" w:rsidRDefault="002C1DF9" w:rsidP="002C1DF9">
      <w:pPr>
        <w:spacing w:after="0" w:line="240" w:lineRule="auto"/>
        <w:rPr>
          <w:i/>
        </w:rPr>
      </w:pPr>
      <w:r w:rsidRPr="008E21A9">
        <w:rPr>
          <w:i/>
        </w:rPr>
        <w:t>Bij  ernstige onrust, bijwerkingen morfine en  abstinerend beleid:</w:t>
      </w:r>
    </w:p>
    <w:p w14:paraId="5D063BBF" w14:textId="77777777" w:rsidR="002C1DF9" w:rsidRPr="008E21A9" w:rsidRDefault="002C1DF9" w:rsidP="002C1DF9">
      <w:pPr>
        <w:spacing w:after="0" w:line="240" w:lineRule="auto"/>
        <w:rPr>
          <w:b/>
        </w:rPr>
      </w:pPr>
      <w:r w:rsidRPr="008E21A9">
        <w:rPr>
          <w:b/>
        </w:rPr>
        <w:t xml:space="preserve">Midazolam </w:t>
      </w:r>
    </w:p>
    <w:p w14:paraId="532F0539" w14:textId="4648500F" w:rsidR="002C1DF9" w:rsidRDefault="002C1DF9" w:rsidP="008E21A9">
      <w:pPr>
        <w:spacing w:after="0" w:line="276" w:lineRule="auto"/>
      </w:pPr>
      <w:r>
        <w:t>Start bolus :  5  mg iv of 10 mg sc</w:t>
      </w:r>
      <w:r>
        <w:br/>
        <w:t>Daarnaast continu via pomp :  2,5 mg/uur</w:t>
      </w:r>
    </w:p>
    <w:p w14:paraId="4DE838B1" w14:textId="77777777" w:rsidR="002C1DF9" w:rsidRDefault="002C1DF9" w:rsidP="008E21A9">
      <w:pPr>
        <w:spacing w:after="0" w:line="276" w:lineRule="auto"/>
      </w:pPr>
      <w:r>
        <w:t xml:space="preserve">Indien onvoldoende effect na 3-4 uur: </w:t>
      </w:r>
    </w:p>
    <w:p w14:paraId="41AE2022" w14:textId="627D7B66" w:rsidR="002C1DF9" w:rsidRDefault="002C1DF9" w:rsidP="008E21A9">
      <w:pPr>
        <w:spacing w:after="0" w:line="276" w:lineRule="auto"/>
        <w:rPr>
          <w:rFonts w:ascii="Calibri" w:eastAsia="Times New Roman" w:hAnsi="Calibri" w:cs="Calibri"/>
          <w:color w:val="353535"/>
          <w:sz w:val="24"/>
          <w:szCs w:val="24"/>
          <w:lang w:eastAsia="nl-NL"/>
        </w:rPr>
      </w:pPr>
      <w:r>
        <w:t xml:space="preserve">         continu dosering ophogen 50% +  bolus 5 mg iv </w:t>
      </w:r>
    </w:p>
    <w:p w14:paraId="5CC9C013" w14:textId="77777777" w:rsidR="002C1DF9" w:rsidRDefault="002C1DF9" w:rsidP="002C1DF9">
      <w:pPr>
        <w:pStyle w:val="Kop1"/>
      </w:pPr>
      <w:r>
        <w:t>COPD en (verdenking) Corona infectie</w:t>
      </w:r>
    </w:p>
    <w:p w14:paraId="544DB3B7" w14:textId="77777777" w:rsidR="002C1DF9" w:rsidRPr="002C1DF9" w:rsidRDefault="002C1DF9" w:rsidP="002C1DF9">
      <w:pPr>
        <w:spacing w:after="0" w:line="240" w:lineRule="auto"/>
        <w:rPr>
          <w:b/>
        </w:rPr>
      </w:pPr>
      <w:r w:rsidRPr="002C1DF9">
        <w:rPr>
          <w:b/>
        </w:rPr>
        <w:t>Klinisch aanwijzingen exacerbatie indien 2 of meer :</w:t>
      </w:r>
    </w:p>
    <w:p w14:paraId="06315E74" w14:textId="4AB50B13" w:rsidR="002C1DF9" w:rsidRDefault="002C1DF9" w:rsidP="002C1DF9">
      <w:pPr>
        <w:pStyle w:val="Lijstalinea"/>
        <w:numPr>
          <w:ilvl w:val="0"/>
          <w:numId w:val="20"/>
        </w:numPr>
        <w:spacing w:after="0" w:line="240" w:lineRule="auto"/>
      </w:pPr>
      <w:r>
        <w:t>Verlengd expirium</w:t>
      </w:r>
    </w:p>
    <w:p w14:paraId="7C3B0FE9" w14:textId="33B1E018" w:rsidR="002C1DF9" w:rsidRDefault="002C1DF9" w:rsidP="002C1DF9">
      <w:pPr>
        <w:pStyle w:val="Lijstalinea"/>
        <w:numPr>
          <w:ilvl w:val="0"/>
          <w:numId w:val="20"/>
        </w:numPr>
        <w:spacing w:after="0" w:line="240" w:lineRule="auto"/>
      </w:pPr>
      <w:r>
        <w:t>Productieve hoest</w:t>
      </w:r>
    </w:p>
    <w:p w14:paraId="43F4642C" w14:textId="316D2A0D" w:rsidR="002C1DF9" w:rsidRDefault="002C1DF9" w:rsidP="002C1DF9">
      <w:pPr>
        <w:pStyle w:val="Lijstalinea"/>
        <w:numPr>
          <w:ilvl w:val="0"/>
          <w:numId w:val="20"/>
        </w:numPr>
        <w:spacing w:after="0" w:line="240" w:lineRule="auto"/>
      </w:pPr>
      <w:r>
        <w:t>Toename hypercapnie.</w:t>
      </w:r>
    </w:p>
    <w:p w14:paraId="11B3CD05" w14:textId="77777777" w:rsidR="002C1DF9" w:rsidRDefault="002C1DF9" w:rsidP="002C1DF9">
      <w:pPr>
        <w:spacing w:after="0" w:line="240" w:lineRule="auto"/>
      </w:pPr>
    </w:p>
    <w:p w14:paraId="39CCF4E9" w14:textId="77777777" w:rsidR="002C1DF9" w:rsidRPr="002C1DF9" w:rsidRDefault="002C1DF9" w:rsidP="002C1DF9">
      <w:pPr>
        <w:spacing w:after="0" w:line="240" w:lineRule="auto"/>
        <w:rPr>
          <w:b/>
        </w:rPr>
      </w:pPr>
      <w:r w:rsidRPr="002C1DF9">
        <w:rPr>
          <w:b/>
        </w:rPr>
        <w:t>Behandeladvies:</w:t>
      </w:r>
    </w:p>
    <w:p w14:paraId="06DC5C0D" w14:textId="72D120E7" w:rsidR="002C1DF9" w:rsidRDefault="002C1DF9" w:rsidP="002C1DF9">
      <w:pPr>
        <w:pStyle w:val="Lijstalinea"/>
        <w:numPr>
          <w:ilvl w:val="0"/>
          <w:numId w:val="20"/>
        </w:numPr>
        <w:spacing w:after="0" w:line="240" w:lineRule="auto"/>
      </w:pPr>
      <w:r>
        <w:t>Salbutamol dosis aerosol 6-8 dd 2 puffs via voorzetkamer.</w:t>
      </w:r>
    </w:p>
    <w:p w14:paraId="4EC40430" w14:textId="77777777" w:rsidR="002C1DF9" w:rsidRPr="002C1DF9" w:rsidRDefault="002C1DF9" w:rsidP="002C1DF9">
      <w:pPr>
        <w:pStyle w:val="Lijstalinea"/>
        <w:numPr>
          <w:ilvl w:val="0"/>
          <w:numId w:val="20"/>
        </w:numPr>
        <w:spacing w:after="0" w:line="240" w:lineRule="auto"/>
        <w:rPr>
          <w:i/>
        </w:rPr>
      </w:pPr>
      <w:r w:rsidRPr="002C1DF9">
        <w:rPr>
          <w:i/>
        </w:rPr>
        <w:t xml:space="preserve">Geen (Ipramol) vernevelen </w:t>
      </w:r>
    </w:p>
    <w:p w14:paraId="50E17862" w14:textId="77777777" w:rsidR="002C1DF9" w:rsidRDefault="002C1DF9" w:rsidP="002C1DF9">
      <w:pPr>
        <w:pStyle w:val="Lijstalinea"/>
        <w:numPr>
          <w:ilvl w:val="0"/>
          <w:numId w:val="20"/>
        </w:numPr>
        <w:spacing w:after="0" w:line="240" w:lineRule="auto"/>
      </w:pPr>
      <w:r>
        <w:t>Indien geen verbetering of ernstig dyspnoeisch:</w:t>
      </w:r>
    </w:p>
    <w:p w14:paraId="74D4245C" w14:textId="77777777" w:rsidR="002C1DF9" w:rsidRDefault="002C1DF9" w:rsidP="002C1DF9">
      <w:pPr>
        <w:pStyle w:val="Lijstalinea"/>
        <w:numPr>
          <w:ilvl w:val="0"/>
          <w:numId w:val="20"/>
        </w:numPr>
        <w:spacing w:after="0" w:line="240" w:lineRule="auto"/>
      </w:pPr>
      <w:r>
        <w:t>Prednisolon 30 mg 1dd po  gedurende 5 dagen.</w:t>
      </w:r>
    </w:p>
    <w:p w14:paraId="3A2D3DCD" w14:textId="77777777" w:rsidR="002C1DF9" w:rsidRDefault="002C1DF9" w:rsidP="00DE6133">
      <w:pPr>
        <w:shd w:val="clear" w:color="auto" w:fill="FFFFFF"/>
        <w:spacing w:after="100" w:afterAutospacing="1" w:line="240" w:lineRule="auto"/>
        <w:rPr>
          <w:rFonts w:ascii="Calibri" w:eastAsia="Times New Roman" w:hAnsi="Calibri" w:cs="Calibri"/>
          <w:color w:val="353535"/>
          <w:sz w:val="24"/>
          <w:szCs w:val="24"/>
          <w:lang w:eastAsia="nl-NL"/>
        </w:rPr>
      </w:pPr>
    </w:p>
    <w:p w14:paraId="1CA6F1AF" w14:textId="77777777" w:rsidR="00291945" w:rsidRDefault="00291945">
      <w:pPr>
        <w:spacing w:after="160" w:line="259" w:lineRule="auto"/>
        <w:rPr>
          <w:rFonts w:ascii="Calibri" w:eastAsia="Times New Roman" w:hAnsi="Calibri" w:cs="Calibri"/>
          <w:color w:val="353535"/>
          <w:sz w:val="24"/>
          <w:szCs w:val="24"/>
          <w:lang w:eastAsia="nl-NL"/>
        </w:rPr>
      </w:pPr>
      <w:r>
        <w:rPr>
          <w:rFonts w:ascii="Calibri" w:eastAsia="Times New Roman" w:hAnsi="Calibri" w:cs="Calibri"/>
          <w:color w:val="353535"/>
          <w:sz w:val="24"/>
          <w:szCs w:val="24"/>
          <w:lang w:eastAsia="nl-NL"/>
        </w:rPr>
        <w:br w:type="page"/>
      </w:r>
    </w:p>
    <w:p w14:paraId="4B9293C0" w14:textId="77777777" w:rsidR="00291945" w:rsidRDefault="00291945" w:rsidP="00291945">
      <w:pPr>
        <w:pStyle w:val="Kop1"/>
        <w:rPr>
          <w:rFonts w:eastAsia="Times New Roman"/>
          <w:lang w:eastAsia="nl-NL"/>
        </w:rPr>
      </w:pPr>
      <w:r>
        <w:rPr>
          <w:rFonts w:eastAsia="Times New Roman"/>
          <w:lang w:eastAsia="nl-NL"/>
        </w:rPr>
        <w:lastRenderedPageBreak/>
        <w:t>Transport</w:t>
      </w:r>
    </w:p>
    <w:p w14:paraId="513B0A09" w14:textId="77777777" w:rsidR="00291945" w:rsidRPr="00B5264D" w:rsidRDefault="00291945" w:rsidP="00291945">
      <w:pPr>
        <w:shd w:val="clear" w:color="auto" w:fill="FFFFFF"/>
        <w:spacing w:after="100" w:afterAutospacing="1" w:line="240" w:lineRule="auto"/>
        <w:rPr>
          <w:rFonts w:ascii="Calibri" w:eastAsia="Times New Roman" w:hAnsi="Calibri" w:cs="Calibri"/>
          <w:color w:val="353535"/>
          <w:sz w:val="24"/>
          <w:szCs w:val="24"/>
          <w:lang w:eastAsia="nl-NL"/>
        </w:rPr>
      </w:pPr>
      <w:r>
        <w:rPr>
          <w:rFonts w:ascii="Calibri" w:eastAsia="Times New Roman" w:hAnsi="Calibri" w:cs="Calibri"/>
          <w:b/>
          <w:color w:val="353535"/>
          <w:sz w:val="24"/>
          <w:szCs w:val="24"/>
          <w:lang w:eastAsia="nl-NL"/>
        </w:rPr>
        <w:t xml:space="preserve">Zonder of nasaal zuurstofsuppletie: </w:t>
      </w:r>
    </w:p>
    <w:p w14:paraId="60FCDA94" w14:textId="3B83D2E2" w:rsidR="00291945" w:rsidRDefault="00291945" w:rsidP="00291945">
      <w:pPr>
        <w:pStyle w:val="Kop1"/>
        <w:rPr>
          <w:rFonts w:ascii="Calibri" w:eastAsia="Times New Roman" w:hAnsi="Calibri" w:cs="Calibri"/>
          <w:color w:val="353535"/>
          <w:sz w:val="24"/>
          <w:szCs w:val="24"/>
          <w:lang w:eastAsia="nl-NL"/>
        </w:rPr>
      </w:pPr>
      <w:r>
        <w:rPr>
          <w:rFonts w:ascii="Calibri" w:eastAsia="Times New Roman" w:hAnsi="Calibri" w:cs="Calibri"/>
          <w:color w:val="353535"/>
          <w:sz w:val="24"/>
          <w:szCs w:val="24"/>
          <w:lang w:eastAsia="nl-NL"/>
        </w:rPr>
        <w:t xml:space="preserve">Volgens ziekenhuis afspraak (met mondmasker op het gezicht van patiënt) </w:t>
      </w:r>
    </w:p>
    <w:p w14:paraId="4B3DF115" w14:textId="5B3E0B71" w:rsidR="00BD2656" w:rsidRPr="00BD2656" w:rsidRDefault="00BD2656" w:rsidP="00BD2656">
      <w:pPr>
        <w:rPr>
          <w:i/>
          <w:lang w:eastAsia="nl-NL"/>
        </w:rPr>
      </w:pPr>
      <w:r>
        <w:rPr>
          <w:i/>
          <w:lang w:eastAsia="nl-NL"/>
        </w:rPr>
        <w:t>Zie protocol HIP</w:t>
      </w:r>
    </w:p>
    <w:p w14:paraId="5F5A3B67" w14:textId="77777777" w:rsidR="00291945" w:rsidRPr="00B5264D" w:rsidRDefault="00291945" w:rsidP="00291945">
      <w:pPr>
        <w:shd w:val="clear" w:color="auto" w:fill="FFFFFF"/>
        <w:spacing w:after="100" w:afterAutospacing="1" w:line="240" w:lineRule="auto"/>
        <w:rPr>
          <w:rFonts w:ascii="Calibri" w:eastAsia="Times New Roman" w:hAnsi="Calibri" w:cs="Calibri"/>
          <w:color w:val="353535"/>
          <w:sz w:val="24"/>
          <w:szCs w:val="24"/>
          <w:lang w:eastAsia="nl-NL"/>
        </w:rPr>
      </w:pPr>
      <w:r>
        <w:rPr>
          <w:rFonts w:ascii="Calibri" w:eastAsia="Times New Roman" w:hAnsi="Calibri" w:cs="Calibri"/>
          <w:b/>
          <w:color w:val="353535"/>
          <w:sz w:val="24"/>
          <w:szCs w:val="24"/>
          <w:lang w:eastAsia="nl-NL"/>
        </w:rPr>
        <w:t xml:space="preserve">VM/NRM: </w:t>
      </w:r>
    </w:p>
    <w:p w14:paraId="23A5BDE1" w14:textId="701E3E2E" w:rsidR="00291945" w:rsidRDefault="00291945" w:rsidP="00291945">
      <w:pPr>
        <w:rPr>
          <w:rFonts w:ascii="Calibri" w:eastAsia="Times New Roman" w:hAnsi="Calibri" w:cs="Calibri"/>
          <w:color w:val="353535"/>
          <w:sz w:val="24"/>
          <w:szCs w:val="24"/>
          <w:lang w:eastAsia="nl-NL"/>
        </w:rPr>
      </w:pPr>
      <w:r>
        <w:rPr>
          <w:rFonts w:ascii="Calibri" w:eastAsia="Times New Roman" w:hAnsi="Calibri" w:cs="Calibri"/>
          <w:color w:val="353535"/>
          <w:sz w:val="24"/>
          <w:szCs w:val="24"/>
          <w:lang w:eastAsia="nl-NL"/>
        </w:rPr>
        <w:t>Het is onduidelijk in hoeverre het voldoende bescherming geeft als er een FFP1 of FFP2 masker op het VM of NRM wordt gezet, maar om zo eenduidig mogelijk te werken en conform protocol intrahospitaal transport te werke</w:t>
      </w:r>
      <w:r w:rsidR="00BD2656">
        <w:rPr>
          <w:rFonts w:ascii="Calibri" w:eastAsia="Times New Roman" w:hAnsi="Calibri" w:cs="Calibri"/>
          <w:color w:val="353535"/>
          <w:sz w:val="24"/>
          <w:szCs w:val="24"/>
          <w:lang w:eastAsia="nl-NL"/>
        </w:rPr>
        <w:t>n, wordt afgesproken om een FFP2-</w:t>
      </w:r>
      <w:r>
        <w:rPr>
          <w:rFonts w:ascii="Calibri" w:eastAsia="Times New Roman" w:hAnsi="Calibri" w:cs="Calibri"/>
          <w:color w:val="353535"/>
          <w:sz w:val="24"/>
          <w:szCs w:val="24"/>
          <w:lang w:eastAsia="nl-NL"/>
        </w:rPr>
        <w:t>mask</w:t>
      </w:r>
      <w:r w:rsidR="00001D84">
        <w:rPr>
          <w:rFonts w:ascii="Calibri" w:eastAsia="Times New Roman" w:hAnsi="Calibri" w:cs="Calibri"/>
          <w:color w:val="353535"/>
          <w:sz w:val="24"/>
          <w:szCs w:val="24"/>
          <w:lang w:eastAsia="nl-NL"/>
        </w:rPr>
        <w:t xml:space="preserve">er over het VM/NRM te plaatsen </w:t>
      </w:r>
    </w:p>
    <w:p w14:paraId="68CA55F4" w14:textId="28555386" w:rsidR="00001D84" w:rsidRPr="00291945" w:rsidRDefault="00001D84" w:rsidP="00291945">
      <w:pPr>
        <w:rPr>
          <w:rFonts w:eastAsiaTheme="minorHAnsi"/>
          <w:lang w:eastAsia="nl-NL"/>
        </w:rPr>
      </w:pPr>
      <w:r>
        <w:rPr>
          <w:rFonts w:eastAsiaTheme="minorHAnsi"/>
          <w:noProof/>
          <w:lang w:eastAsia="nl-NL"/>
        </w:rPr>
        <w:drawing>
          <wp:inline distT="0" distB="0" distL="0" distR="0" wp14:anchorId="2FB2DAEF" wp14:editId="0A7E3AEE">
            <wp:extent cx="2439833" cy="3255264"/>
            <wp:effectExtent l="0" t="0" r="0" b="254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0965" cy="3256774"/>
                    </a:xfrm>
                    <a:prstGeom prst="rect">
                      <a:avLst/>
                    </a:prstGeom>
                    <a:noFill/>
                    <a:ln>
                      <a:noFill/>
                    </a:ln>
                  </pic:spPr>
                </pic:pic>
              </a:graphicData>
            </a:graphic>
          </wp:inline>
        </w:drawing>
      </w:r>
    </w:p>
    <w:p w14:paraId="287223F3" w14:textId="77777777" w:rsidR="00291945" w:rsidRDefault="00291945" w:rsidP="00291945">
      <w:pPr>
        <w:pStyle w:val="Kop1"/>
        <w:rPr>
          <w:rFonts w:ascii="Calibri" w:eastAsia="Times New Roman" w:hAnsi="Calibri" w:cs="Calibri"/>
          <w:color w:val="353535"/>
          <w:sz w:val="24"/>
          <w:szCs w:val="24"/>
          <w:lang w:eastAsia="nl-NL"/>
        </w:rPr>
      </w:pPr>
    </w:p>
    <w:p w14:paraId="0B99B3C0" w14:textId="77777777" w:rsidR="00001D84" w:rsidRDefault="00001D84">
      <w:pPr>
        <w:spacing w:after="160" w:line="259" w:lineRule="auto"/>
        <w:rPr>
          <w:rFonts w:asciiTheme="majorHAnsi" w:eastAsia="Times New Roman" w:hAnsiTheme="majorHAnsi" w:cstheme="majorBidi"/>
          <w:color w:val="2E74B5" w:themeColor="accent1" w:themeShade="BF"/>
          <w:sz w:val="32"/>
          <w:szCs w:val="32"/>
          <w:lang w:eastAsia="nl-NL"/>
        </w:rPr>
      </w:pPr>
      <w:r>
        <w:rPr>
          <w:rFonts w:eastAsia="Times New Roman"/>
          <w:lang w:eastAsia="nl-NL"/>
        </w:rPr>
        <w:br w:type="page"/>
      </w:r>
    </w:p>
    <w:p w14:paraId="0CA2339D" w14:textId="20B2EF79" w:rsidR="00983077" w:rsidRDefault="00983077" w:rsidP="00266645">
      <w:pPr>
        <w:pStyle w:val="Kop1"/>
        <w:rPr>
          <w:rFonts w:eastAsia="Times New Roman"/>
          <w:lang w:eastAsia="nl-NL"/>
        </w:rPr>
      </w:pPr>
      <w:r>
        <w:rPr>
          <w:rFonts w:eastAsia="Times New Roman"/>
          <w:lang w:eastAsia="nl-NL"/>
        </w:rPr>
        <w:lastRenderedPageBreak/>
        <w:t>Overige zaken</w:t>
      </w:r>
    </w:p>
    <w:p w14:paraId="4AF365DB" w14:textId="2CA09051" w:rsidR="001B6AC2" w:rsidRDefault="001B6AC2" w:rsidP="00266645">
      <w:pPr>
        <w:pStyle w:val="Kop1"/>
        <w:rPr>
          <w:rFonts w:eastAsia="Times New Roman"/>
          <w:lang w:eastAsia="nl-NL"/>
        </w:rPr>
      </w:pPr>
      <w:r>
        <w:rPr>
          <w:rFonts w:eastAsia="Times New Roman"/>
          <w:lang w:eastAsia="nl-NL"/>
        </w:rPr>
        <w:t>Registratie</w:t>
      </w:r>
      <w:r w:rsidR="00983077">
        <w:rPr>
          <w:rFonts w:eastAsia="Times New Roman"/>
          <w:lang w:eastAsia="nl-NL"/>
        </w:rPr>
        <w:t xml:space="preserve"> patiënten</w:t>
      </w:r>
    </w:p>
    <w:p w14:paraId="769755CD" w14:textId="15448C64" w:rsidR="00266645" w:rsidRPr="00001D84" w:rsidRDefault="00266645" w:rsidP="00001D84">
      <w:pPr>
        <w:pStyle w:val="Lijstalinea"/>
        <w:numPr>
          <w:ilvl w:val="0"/>
          <w:numId w:val="20"/>
        </w:numPr>
        <w:shd w:val="clear" w:color="auto" w:fill="FFFFFF"/>
        <w:spacing w:after="100" w:afterAutospacing="1" w:line="240" w:lineRule="auto"/>
        <w:rPr>
          <w:rFonts w:ascii="Calibri" w:eastAsia="Times New Roman" w:hAnsi="Calibri" w:cs="Calibri"/>
          <w:color w:val="353535"/>
          <w:sz w:val="24"/>
          <w:szCs w:val="24"/>
          <w:lang w:eastAsia="nl-NL"/>
        </w:rPr>
      </w:pPr>
      <w:r w:rsidRPr="00001D84">
        <w:rPr>
          <w:rFonts w:ascii="Calibri" w:eastAsia="Times New Roman" w:hAnsi="Calibri" w:cs="Calibri"/>
          <w:color w:val="353535"/>
          <w:sz w:val="24"/>
          <w:szCs w:val="24"/>
          <w:lang w:eastAsia="nl-NL"/>
        </w:rPr>
        <w:t>Deelname a</w:t>
      </w:r>
      <w:r w:rsidR="00983077" w:rsidRPr="00001D84">
        <w:rPr>
          <w:rFonts w:ascii="Calibri" w:eastAsia="Times New Roman" w:hAnsi="Calibri" w:cs="Calibri"/>
          <w:color w:val="353535"/>
          <w:sz w:val="24"/>
          <w:szCs w:val="24"/>
          <w:lang w:eastAsia="nl-NL"/>
        </w:rPr>
        <w:t>an Europese gegevensverzameling: verzoek ingediend bij CBT/RvB</w:t>
      </w:r>
    </w:p>
    <w:p w14:paraId="5111DEA3" w14:textId="3D8B4365" w:rsidR="00001D84" w:rsidRPr="00001D84" w:rsidRDefault="00001D84" w:rsidP="00001D84">
      <w:pPr>
        <w:pStyle w:val="Lijstalinea"/>
        <w:numPr>
          <w:ilvl w:val="0"/>
          <w:numId w:val="20"/>
        </w:numPr>
        <w:shd w:val="clear" w:color="auto" w:fill="FFFFFF"/>
        <w:spacing w:after="100" w:afterAutospacing="1" w:line="240" w:lineRule="auto"/>
        <w:rPr>
          <w:rFonts w:ascii="Calibri" w:eastAsia="Times New Roman" w:hAnsi="Calibri" w:cs="Calibri"/>
          <w:color w:val="353535"/>
          <w:sz w:val="24"/>
          <w:szCs w:val="24"/>
          <w:lang w:eastAsia="nl-NL"/>
        </w:rPr>
      </w:pPr>
      <w:r w:rsidRPr="00001D84">
        <w:rPr>
          <w:rFonts w:ascii="Calibri" w:eastAsia="Times New Roman" w:hAnsi="Calibri" w:cs="Calibri"/>
          <w:color w:val="353535"/>
          <w:sz w:val="24"/>
          <w:szCs w:val="24"/>
          <w:lang w:eastAsia="nl-NL"/>
        </w:rPr>
        <w:t xml:space="preserve">Melding van </w:t>
      </w:r>
      <w:r>
        <w:rPr>
          <w:rFonts w:ascii="Calibri" w:eastAsia="Times New Roman" w:hAnsi="Calibri" w:cs="Calibri"/>
          <w:color w:val="353535"/>
          <w:sz w:val="24"/>
          <w:szCs w:val="24"/>
          <w:lang w:eastAsia="nl-NL"/>
        </w:rPr>
        <w:t xml:space="preserve">positieve </w:t>
      </w:r>
      <w:r w:rsidRPr="00001D84">
        <w:rPr>
          <w:rFonts w:ascii="Calibri" w:eastAsia="Times New Roman" w:hAnsi="Calibri" w:cs="Calibri"/>
          <w:color w:val="353535"/>
          <w:sz w:val="24"/>
          <w:szCs w:val="24"/>
          <w:lang w:eastAsia="nl-NL"/>
        </w:rPr>
        <w:t>patiënten met Covid-19 wordt door MMB gedaan</w:t>
      </w:r>
    </w:p>
    <w:p w14:paraId="26C3921C" w14:textId="246D6075" w:rsidR="001B6AC2" w:rsidRDefault="00DE2116" w:rsidP="00266645">
      <w:pPr>
        <w:pStyle w:val="Kop1"/>
        <w:rPr>
          <w:rFonts w:eastAsia="Times New Roman"/>
          <w:lang w:eastAsia="nl-NL"/>
        </w:rPr>
      </w:pPr>
      <w:r>
        <w:rPr>
          <w:rFonts w:eastAsia="Times New Roman"/>
          <w:lang w:eastAsia="nl-NL"/>
        </w:rPr>
        <w:t>Obduc</w:t>
      </w:r>
      <w:r w:rsidR="00266645">
        <w:rPr>
          <w:rFonts w:eastAsia="Times New Roman"/>
          <w:lang w:eastAsia="nl-NL"/>
        </w:rPr>
        <w:t>tie/donatie</w:t>
      </w:r>
    </w:p>
    <w:p w14:paraId="37C900BB" w14:textId="77777777" w:rsidR="001B6AC2" w:rsidRPr="00B776C9" w:rsidRDefault="00C97A52" w:rsidP="00561989">
      <w:pPr>
        <w:pStyle w:val="Lijstalinea"/>
        <w:numPr>
          <w:ilvl w:val="0"/>
          <w:numId w:val="3"/>
        </w:numPr>
        <w:spacing w:after="160" w:line="259" w:lineRule="auto"/>
        <w:rPr>
          <w:rFonts w:ascii="Calibri" w:eastAsia="Times New Roman" w:hAnsi="Calibri" w:cs="Calibri"/>
          <w:b/>
          <w:color w:val="353535"/>
          <w:sz w:val="24"/>
          <w:szCs w:val="24"/>
          <w:lang w:eastAsia="nl-NL"/>
        </w:rPr>
      </w:pPr>
      <w:r>
        <w:rPr>
          <w:lang w:eastAsia="nl-NL"/>
        </w:rPr>
        <w:t>In principe geen</w:t>
      </w:r>
      <w:r w:rsidR="00B776C9">
        <w:rPr>
          <w:lang w:eastAsia="nl-NL"/>
        </w:rPr>
        <w:t xml:space="preserve"> obductie of donatie gezien risico op verspreiding</w:t>
      </w:r>
    </w:p>
    <w:p w14:paraId="352DE77E" w14:textId="77777777" w:rsidR="00B776C9" w:rsidRPr="00B776C9" w:rsidRDefault="00B776C9" w:rsidP="00B776C9">
      <w:pPr>
        <w:pStyle w:val="Lijstalinea"/>
        <w:spacing w:after="160" w:line="259" w:lineRule="auto"/>
        <w:rPr>
          <w:rFonts w:ascii="Calibri" w:eastAsia="Times New Roman" w:hAnsi="Calibri" w:cs="Calibri"/>
          <w:b/>
          <w:color w:val="353535"/>
          <w:sz w:val="24"/>
          <w:szCs w:val="24"/>
          <w:lang w:eastAsia="nl-NL"/>
        </w:rPr>
      </w:pPr>
    </w:p>
    <w:p w14:paraId="3D169348" w14:textId="77777777" w:rsidR="00DF27CE" w:rsidRDefault="00C97A52" w:rsidP="00C97A52">
      <w:pPr>
        <w:pStyle w:val="Kop1"/>
        <w:rPr>
          <w:rFonts w:eastAsia="Times New Roman"/>
          <w:lang w:eastAsia="nl-NL"/>
        </w:rPr>
      </w:pPr>
      <w:r>
        <w:rPr>
          <w:rFonts w:eastAsia="Times New Roman"/>
          <w:lang w:eastAsia="nl-NL"/>
        </w:rPr>
        <w:t>Isolatie</w:t>
      </w:r>
      <w:r w:rsidR="007B27D9">
        <w:rPr>
          <w:rFonts w:eastAsia="Times New Roman"/>
          <w:lang w:eastAsia="nl-NL"/>
        </w:rPr>
        <w:t>/bescherming</w:t>
      </w:r>
    </w:p>
    <w:p w14:paraId="261D0813" w14:textId="6ED24478" w:rsidR="00B776C9" w:rsidRPr="00A938B0" w:rsidRDefault="00001D84" w:rsidP="00A938B0">
      <w:pPr>
        <w:pStyle w:val="Lijstalinea"/>
        <w:numPr>
          <w:ilvl w:val="0"/>
          <w:numId w:val="3"/>
        </w:numPr>
        <w:shd w:val="clear" w:color="auto" w:fill="FFFFFF"/>
        <w:spacing w:after="100" w:afterAutospacing="1" w:line="240" w:lineRule="auto"/>
        <w:rPr>
          <w:rFonts w:ascii="Calibri" w:eastAsia="Times New Roman" w:hAnsi="Calibri" w:cs="Calibri"/>
          <w:color w:val="353535"/>
          <w:lang w:eastAsia="nl-NL"/>
        </w:rPr>
      </w:pPr>
      <w:r w:rsidRPr="00A938B0">
        <w:rPr>
          <w:rFonts w:ascii="Calibri" w:eastAsia="Times New Roman" w:hAnsi="Calibri" w:cs="Calibri"/>
          <w:color w:val="353535"/>
          <w:lang w:eastAsia="nl-NL"/>
        </w:rPr>
        <w:t>Tijdens visite op cohort-afdeling</w:t>
      </w:r>
      <w:r w:rsidR="00983077" w:rsidRPr="00A938B0">
        <w:rPr>
          <w:rFonts w:ascii="Calibri" w:eastAsia="Times New Roman" w:hAnsi="Calibri" w:cs="Calibri"/>
          <w:color w:val="353535"/>
          <w:lang w:eastAsia="nl-NL"/>
        </w:rPr>
        <w:t xml:space="preserve"> </w:t>
      </w:r>
      <w:r w:rsidRPr="00A938B0">
        <w:rPr>
          <w:rFonts w:ascii="Calibri" w:eastAsia="Times New Roman" w:hAnsi="Calibri" w:cs="Calibri"/>
          <w:color w:val="353535"/>
          <w:lang w:eastAsia="nl-NL"/>
        </w:rPr>
        <w:t xml:space="preserve">met COVID-19 positieve patiënten: </w:t>
      </w:r>
      <w:r w:rsidR="00983077" w:rsidRPr="00A938B0">
        <w:rPr>
          <w:rFonts w:ascii="Calibri" w:eastAsia="Times New Roman" w:hAnsi="Calibri" w:cs="Calibri"/>
          <w:color w:val="353535"/>
          <w:lang w:eastAsia="nl-NL"/>
        </w:rPr>
        <w:t>isolatiemateriaal dragen</w:t>
      </w:r>
      <w:r w:rsidR="00B776C9" w:rsidRPr="00A938B0">
        <w:rPr>
          <w:rFonts w:ascii="Calibri" w:eastAsia="Times New Roman" w:hAnsi="Calibri" w:cs="Calibri"/>
          <w:color w:val="353535"/>
          <w:lang w:eastAsia="nl-NL"/>
        </w:rPr>
        <w:t xml:space="preserve"> tijdens </w:t>
      </w:r>
      <w:r w:rsidRPr="00A938B0">
        <w:rPr>
          <w:rFonts w:ascii="Calibri" w:eastAsia="Times New Roman" w:hAnsi="Calibri" w:cs="Calibri"/>
          <w:color w:val="353535"/>
          <w:lang w:eastAsia="nl-NL"/>
        </w:rPr>
        <w:t xml:space="preserve">gehele </w:t>
      </w:r>
      <w:r w:rsidR="00B776C9" w:rsidRPr="00A938B0">
        <w:rPr>
          <w:rFonts w:ascii="Calibri" w:eastAsia="Times New Roman" w:hAnsi="Calibri" w:cs="Calibri"/>
          <w:color w:val="353535"/>
          <w:lang w:eastAsia="nl-NL"/>
        </w:rPr>
        <w:t>visite</w:t>
      </w:r>
      <w:r w:rsidR="001B6AC2" w:rsidRPr="00A938B0">
        <w:rPr>
          <w:rFonts w:ascii="Calibri" w:eastAsia="Times New Roman" w:hAnsi="Calibri" w:cs="Calibri"/>
          <w:color w:val="353535"/>
          <w:lang w:eastAsia="nl-NL"/>
        </w:rPr>
        <w:t>, daarna weggooien</w:t>
      </w:r>
      <w:r w:rsidR="007B72C4" w:rsidRPr="00A938B0">
        <w:rPr>
          <w:rFonts w:ascii="Calibri" w:eastAsia="Times New Roman" w:hAnsi="Calibri" w:cs="Calibri"/>
          <w:b/>
          <w:color w:val="353535"/>
          <w:lang w:eastAsia="nl-NL"/>
        </w:rPr>
        <w:t xml:space="preserve"> </w:t>
      </w:r>
    </w:p>
    <w:p w14:paraId="42CB8F5A" w14:textId="77777777" w:rsidR="003518DF" w:rsidRPr="00A938B0" w:rsidRDefault="00B776C9" w:rsidP="00A938B0">
      <w:pPr>
        <w:pStyle w:val="Lijstalinea"/>
        <w:numPr>
          <w:ilvl w:val="0"/>
          <w:numId w:val="3"/>
        </w:numPr>
        <w:shd w:val="clear" w:color="auto" w:fill="FFFFFF"/>
        <w:spacing w:after="100" w:afterAutospacing="1" w:line="240" w:lineRule="auto"/>
        <w:rPr>
          <w:rFonts w:ascii="Calibri" w:eastAsia="Times New Roman" w:hAnsi="Calibri" w:cs="Calibri"/>
          <w:color w:val="353535"/>
          <w:lang w:eastAsia="nl-NL"/>
        </w:rPr>
      </w:pPr>
      <w:r w:rsidRPr="00A938B0">
        <w:rPr>
          <w:rFonts w:ascii="Calibri" w:eastAsia="Times New Roman" w:hAnsi="Calibri" w:cs="Calibri"/>
          <w:color w:val="353535"/>
          <w:lang w:eastAsia="nl-NL"/>
        </w:rPr>
        <w:t>Co-infecties, zoals influenza, HMPV, dragerschap BRMO wel omkleden</w:t>
      </w:r>
    </w:p>
    <w:p w14:paraId="1647505B" w14:textId="77777777" w:rsidR="007B27D9" w:rsidRPr="00A938B0" w:rsidRDefault="007B27D9" w:rsidP="00A938B0">
      <w:pPr>
        <w:pStyle w:val="Lijstalinea"/>
        <w:numPr>
          <w:ilvl w:val="0"/>
          <w:numId w:val="3"/>
        </w:numPr>
        <w:shd w:val="clear" w:color="auto" w:fill="FFFFFF"/>
        <w:spacing w:after="0" w:line="240" w:lineRule="auto"/>
        <w:rPr>
          <w:rFonts w:ascii="Calibri" w:eastAsia="Times New Roman" w:hAnsi="Calibri" w:cs="Calibri"/>
          <w:color w:val="353535"/>
          <w:lang w:eastAsia="nl-NL"/>
        </w:rPr>
      </w:pPr>
      <w:r w:rsidRPr="00A938B0">
        <w:rPr>
          <w:rFonts w:ascii="Calibri" w:eastAsia="Times New Roman" w:hAnsi="Calibri" w:cs="Calibri"/>
          <w:color w:val="353535"/>
          <w:lang w:eastAsia="nl-NL"/>
        </w:rPr>
        <w:t>Indien hoge verdenking met negatieve testuitslag: isolatie handhaven</w:t>
      </w:r>
    </w:p>
    <w:p w14:paraId="48E272AC" w14:textId="033D4540" w:rsidR="007B27D9" w:rsidRPr="00A938B0" w:rsidRDefault="00561989" w:rsidP="00A938B0">
      <w:pPr>
        <w:pStyle w:val="Lijstalinea"/>
        <w:numPr>
          <w:ilvl w:val="0"/>
          <w:numId w:val="3"/>
        </w:numPr>
        <w:shd w:val="clear" w:color="auto" w:fill="FFFFFF"/>
        <w:spacing w:after="0" w:line="240" w:lineRule="auto"/>
        <w:rPr>
          <w:rFonts w:ascii="Calibri" w:eastAsia="Times New Roman" w:hAnsi="Calibri" w:cs="Calibri"/>
          <w:color w:val="353535"/>
          <w:lang w:eastAsia="nl-NL"/>
        </w:rPr>
      </w:pPr>
      <w:r w:rsidRPr="00A938B0">
        <w:rPr>
          <w:rFonts w:ascii="Calibri" w:eastAsia="Times New Roman" w:hAnsi="Calibri" w:cs="Calibri"/>
          <w:color w:val="353535"/>
          <w:lang w:eastAsia="nl-NL"/>
        </w:rPr>
        <w:t xml:space="preserve">Stethoscopen </w:t>
      </w:r>
      <w:r w:rsidR="00A938B0">
        <w:rPr>
          <w:rFonts w:ascii="Calibri" w:eastAsia="Times New Roman" w:hAnsi="Calibri" w:cs="Calibri"/>
          <w:color w:val="353535"/>
          <w:lang w:eastAsia="nl-NL"/>
        </w:rPr>
        <w:t xml:space="preserve">dienen </w:t>
      </w:r>
      <w:r w:rsidRPr="00A938B0">
        <w:rPr>
          <w:rFonts w:ascii="Calibri" w:eastAsia="Times New Roman" w:hAnsi="Calibri" w:cs="Calibri"/>
          <w:color w:val="353535"/>
          <w:lang w:eastAsia="nl-NL"/>
        </w:rPr>
        <w:t xml:space="preserve">op </w:t>
      </w:r>
      <w:r w:rsidR="007B72C4" w:rsidRPr="00A938B0">
        <w:rPr>
          <w:rFonts w:ascii="Calibri" w:eastAsia="Times New Roman" w:hAnsi="Calibri" w:cs="Calibri"/>
          <w:color w:val="353535"/>
          <w:lang w:eastAsia="nl-NL"/>
        </w:rPr>
        <w:t xml:space="preserve">elke </w:t>
      </w:r>
      <w:r w:rsidRPr="00A938B0">
        <w:rPr>
          <w:rFonts w:ascii="Calibri" w:eastAsia="Times New Roman" w:hAnsi="Calibri" w:cs="Calibri"/>
          <w:color w:val="353535"/>
          <w:lang w:eastAsia="nl-NL"/>
        </w:rPr>
        <w:t>kamer</w:t>
      </w:r>
      <w:r w:rsidR="007B72C4" w:rsidRPr="00A938B0">
        <w:rPr>
          <w:rFonts w:ascii="Calibri" w:eastAsia="Times New Roman" w:hAnsi="Calibri" w:cs="Calibri"/>
          <w:color w:val="353535"/>
          <w:lang w:eastAsia="nl-NL"/>
        </w:rPr>
        <w:t xml:space="preserve"> </w:t>
      </w:r>
      <w:r w:rsidR="00A938B0">
        <w:rPr>
          <w:rFonts w:ascii="Calibri" w:eastAsia="Times New Roman" w:hAnsi="Calibri" w:cs="Calibri"/>
          <w:color w:val="353535"/>
          <w:lang w:eastAsia="nl-NL"/>
        </w:rPr>
        <w:t>beschikbaar te zijn</w:t>
      </w:r>
    </w:p>
    <w:p w14:paraId="2B1035BB" w14:textId="6DD33D88" w:rsidR="007B27D9" w:rsidRPr="00A938B0" w:rsidRDefault="00AA787D" w:rsidP="00A938B0">
      <w:pPr>
        <w:pStyle w:val="Lijstalinea"/>
        <w:numPr>
          <w:ilvl w:val="0"/>
          <w:numId w:val="3"/>
        </w:numPr>
        <w:shd w:val="clear" w:color="auto" w:fill="FFFFFF"/>
        <w:spacing w:after="100" w:afterAutospacing="1" w:line="240" w:lineRule="auto"/>
        <w:rPr>
          <w:rFonts w:ascii="Calibri" w:eastAsia="Times New Roman" w:hAnsi="Calibri" w:cs="Calibri"/>
          <w:color w:val="353535"/>
          <w:lang w:eastAsia="nl-NL"/>
        </w:rPr>
      </w:pPr>
      <w:r w:rsidRPr="00A938B0">
        <w:rPr>
          <w:rFonts w:ascii="Calibri" w:eastAsia="Times New Roman" w:hAnsi="Calibri" w:cs="Calibri"/>
          <w:color w:val="353535"/>
          <w:lang w:eastAsia="nl-NL"/>
        </w:rPr>
        <w:t>Stervenssituatie: liberaal beleid</w:t>
      </w:r>
      <w:r w:rsidR="007B72C4" w:rsidRPr="00A938B0">
        <w:rPr>
          <w:rFonts w:ascii="Calibri" w:eastAsia="Times New Roman" w:hAnsi="Calibri" w:cs="Calibri"/>
          <w:color w:val="353535"/>
          <w:lang w:eastAsia="nl-NL"/>
        </w:rPr>
        <w:t xml:space="preserve"> tav familie</w:t>
      </w:r>
      <w:r w:rsidR="00206F5D" w:rsidRPr="00A938B0">
        <w:rPr>
          <w:rFonts w:ascii="Calibri" w:eastAsia="Times New Roman" w:hAnsi="Calibri" w:cs="Calibri"/>
          <w:color w:val="353535"/>
          <w:lang w:eastAsia="nl-NL"/>
        </w:rPr>
        <w:t xml:space="preserve">, met verstand. </w:t>
      </w:r>
      <w:r w:rsidR="00001D84" w:rsidRPr="00A938B0">
        <w:rPr>
          <w:rFonts w:ascii="Calibri" w:eastAsia="Times New Roman" w:hAnsi="Calibri" w:cs="Calibri"/>
          <w:color w:val="353535"/>
          <w:lang w:eastAsia="nl-NL"/>
        </w:rPr>
        <w:t>Isolatiemaatregelen conform protocol HIP</w:t>
      </w:r>
      <w:r w:rsidRPr="00A938B0">
        <w:rPr>
          <w:rFonts w:ascii="Calibri" w:eastAsia="Times New Roman" w:hAnsi="Calibri" w:cs="Calibri"/>
          <w:color w:val="353535"/>
          <w:lang w:eastAsia="nl-NL"/>
        </w:rPr>
        <w:t xml:space="preserve"> </w:t>
      </w:r>
    </w:p>
    <w:p w14:paraId="53622D1F" w14:textId="77777777" w:rsidR="00404140" w:rsidRDefault="00404140">
      <w:pPr>
        <w:spacing w:after="160" w:line="259" w:lineRule="auto"/>
        <w:rPr>
          <w:lang w:eastAsia="nl-NL"/>
        </w:rPr>
      </w:pPr>
      <w:r>
        <w:rPr>
          <w:lang w:eastAsia="nl-NL"/>
        </w:rPr>
        <w:br w:type="page"/>
      </w:r>
    </w:p>
    <w:p w14:paraId="022E3684" w14:textId="35DC6D35" w:rsidR="00404140" w:rsidRDefault="00983077" w:rsidP="00983077">
      <w:pPr>
        <w:pStyle w:val="Kop1"/>
        <w:rPr>
          <w:rFonts w:eastAsia="Times New Roman"/>
          <w:lang w:eastAsia="nl-NL"/>
        </w:rPr>
      </w:pPr>
      <w:r>
        <w:rPr>
          <w:lang w:eastAsia="nl-NL"/>
        </w:rPr>
        <w:lastRenderedPageBreak/>
        <w:t xml:space="preserve">Corona afdeling: </w:t>
      </w:r>
      <w:r w:rsidR="00404140" w:rsidRPr="00983077">
        <w:rPr>
          <w:rFonts w:eastAsia="Times New Roman"/>
          <w:lang w:eastAsia="nl-NL"/>
        </w:rPr>
        <w:t>C-laag Elisabeth ziekenhuis</w:t>
      </w:r>
    </w:p>
    <w:p w14:paraId="760E9A96" w14:textId="2F53417F" w:rsidR="008E21A9" w:rsidRPr="008E21A9" w:rsidRDefault="00A77DAC" w:rsidP="008E21A9">
      <w:pPr>
        <w:rPr>
          <w:lang w:eastAsia="nl-NL"/>
        </w:rPr>
      </w:pPr>
      <w:r>
        <w:rPr>
          <w:lang w:eastAsia="nl-NL"/>
        </w:rPr>
        <w:t>Medische r</w:t>
      </w:r>
      <w:r w:rsidR="008E21A9">
        <w:rPr>
          <w:lang w:eastAsia="nl-NL"/>
        </w:rPr>
        <w:t xml:space="preserve">egie houder corona-unit: </w:t>
      </w:r>
      <w:r w:rsidR="008E21A9" w:rsidRPr="008E21A9">
        <w:rPr>
          <w:b/>
          <w:lang w:eastAsia="nl-NL"/>
        </w:rPr>
        <w:t>12740</w:t>
      </w:r>
    </w:p>
    <w:p w14:paraId="41EE251E" w14:textId="77777777" w:rsidR="00404140" w:rsidRPr="00983077" w:rsidRDefault="00404140" w:rsidP="00404140">
      <w:pPr>
        <w:shd w:val="clear" w:color="auto" w:fill="FFFFFF"/>
        <w:spacing w:after="100" w:afterAutospacing="1" w:line="240" w:lineRule="auto"/>
        <w:rPr>
          <w:rFonts w:ascii="Calibri" w:eastAsia="Times New Roman" w:hAnsi="Calibri" w:cs="Calibri"/>
          <w:color w:val="353535"/>
          <w:sz w:val="24"/>
          <w:szCs w:val="24"/>
          <w:lang w:eastAsia="nl-NL"/>
        </w:rPr>
      </w:pPr>
      <w:r w:rsidRPr="00983077">
        <w:rPr>
          <w:rFonts w:ascii="Calibri" w:eastAsia="Times New Roman" w:hAnsi="Calibri" w:cs="Calibri"/>
          <w:color w:val="353535"/>
          <w:sz w:val="24"/>
          <w:szCs w:val="24"/>
          <w:lang w:eastAsia="nl-NL"/>
        </w:rPr>
        <w:t>Telefoons</w:t>
      </w:r>
    </w:p>
    <w:p w14:paraId="474F02AD" w14:textId="6F9B82F2" w:rsidR="00404140" w:rsidRPr="008E21A9" w:rsidRDefault="008E21A9" w:rsidP="008E21A9">
      <w:pPr>
        <w:pStyle w:val="Lijstalinea"/>
        <w:numPr>
          <w:ilvl w:val="0"/>
          <w:numId w:val="2"/>
        </w:numPr>
        <w:shd w:val="clear" w:color="auto" w:fill="FFFFFF"/>
        <w:spacing w:after="100" w:afterAutospacing="1" w:line="240" w:lineRule="auto"/>
        <w:rPr>
          <w:rFonts w:ascii="Calibri" w:eastAsia="Times New Roman" w:hAnsi="Calibri" w:cs="Calibri"/>
          <w:color w:val="353535"/>
          <w:sz w:val="24"/>
          <w:szCs w:val="24"/>
          <w:lang w:eastAsia="nl-NL"/>
        </w:rPr>
      </w:pPr>
      <w:r w:rsidRPr="008E21A9">
        <w:rPr>
          <w:rFonts w:ascii="Calibri" w:eastAsia="Times New Roman" w:hAnsi="Calibri" w:cs="Calibri"/>
          <w:color w:val="353535"/>
          <w:sz w:val="24"/>
          <w:szCs w:val="24"/>
          <w:lang w:eastAsia="nl-NL"/>
        </w:rPr>
        <w:t>C1: 16687</w:t>
      </w:r>
    </w:p>
    <w:p w14:paraId="4A3127EF" w14:textId="6E4E72ED" w:rsidR="002C6CA0" w:rsidRPr="002C6CA0" w:rsidRDefault="002C6CA0" w:rsidP="002C6CA0">
      <w:pPr>
        <w:shd w:val="clear" w:color="auto" w:fill="FFFFFF"/>
        <w:spacing w:after="0" w:line="240" w:lineRule="auto"/>
        <w:rPr>
          <w:rFonts w:ascii="Calibri" w:eastAsia="Times New Roman" w:hAnsi="Calibri" w:cs="Calibri"/>
          <w:i/>
          <w:color w:val="353535"/>
          <w:sz w:val="24"/>
          <w:szCs w:val="24"/>
          <w:lang w:eastAsia="nl-NL"/>
        </w:rPr>
      </w:pPr>
      <w:r>
        <w:rPr>
          <w:rFonts w:ascii="Calibri" w:eastAsia="Times New Roman" w:hAnsi="Calibri" w:cs="Calibri"/>
          <w:i/>
          <w:color w:val="353535"/>
          <w:sz w:val="24"/>
          <w:szCs w:val="24"/>
          <w:lang w:eastAsia="nl-NL"/>
        </w:rPr>
        <w:t>Bezetting</w:t>
      </w:r>
    </w:p>
    <w:p w14:paraId="626A425D" w14:textId="47C38D79" w:rsidR="00404140" w:rsidRPr="00983077" w:rsidRDefault="002C6CA0" w:rsidP="002C6CA0">
      <w:pPr>
        <w:shd w:val="clear" w:color="auto" w:fill="FFFFFF"/>
        <w:spacing w:after="0" w:line="240" w:lineRule="auto"/>
        <w:rPr>
          <w:rFonts w:ascii="Calibri" w:eastAsia="Times New Roman" w:hAnsi="Calibri" w:cs="Calibri"/>
          <w:color w:val="353535"/>
          <w:sz w:val="24"/>
          <w:szCs w:val="24"/>
          <w:lang w:eastAsia="nl-NL"/>
        </w:rPr>
      </w:pPr>
      <w:r>
        <w:rPr>
          <w:rFonts w:ascii="Calibri" w:eastAsia="Times New Roman" w:hAnsi="Calibri" w:cs="Calibri"/>
          <w:color w:val="353535"/>
          <w:sz w:val="24"/>
          <w:szCs w:val="24"/>
          <w:lang w:eastAsia="nl-NL"/>
        </w:rPr>
        <w:t xml:space="preserve">Overdag AIOS uit beschouwende poule </w:t>
      </w:r>
      <w:r w:rsidR="00404140" w:rsidRPr="00983077">
        <w:rPr>
          <w:rFonts w:ascii="Calibri" w:eastAsia="Times New Roman" w:hAnsi="Calibri" w:cs="Calibri"/>
          <w:color w:val="353535"/>
          <w:sz w:val="24"/>
          <w:szCs w:val="24"/>
          <w:lang w:eastAsia="nl-NL"/>
        </w:rPr>
        <w:t>(met mogelijkheid opschalen</w:t>
      </w:r>
      <w:r>
        <w:rPr>
          <w:rFonts w:ascii="Calibri" w:eastAsia="Times New Roman" w:hAnsi="Calibri" w:cs="Calibri"/>
          <w:color w:val="353535"/>
          <w:sz w:val="24"/>
          <w:szCs w:val="24"/>
          <w:lang w:eastAsia="nl-NL"/>
        </w:rPr>
        <w:t xml:space="preserve"> stafleden)</w:t>
      </w:r>
    </w:p>
    <w:p w14:paraId="2180D1B6" w14:textId="6B694A11" w:rsidR="00404140" w:rsidRPr="00983077" w:rsidRDefault="00404140" w:rsidP="002C6CA0">
      <w:pPr>
        <w:shd w:val="clear" w:color="auto" w:fill="FFFFFF"/>
        <w:spacing w:after="0" w:line="240" w:lineRule="auto"/>
        <w:rPr>
          <w:rFonts w:ascii="Calibri" w:eastAsia="Times New Roman" w:hAnsi="Calibri" w:cs="Calibri"/>
          <w:color w:val="353535"/>
          <w:sz w:val="24"/>
          <w:szCs w:val="24"/>
          <w:lang w:eastAsia="nl-NL"/>
        </w:rPr>
      </w:pPr>
      <w:r w:rsidRPr="00983077">
        <w:rPr>
          <w:rFonts w:ascii="Calibri" w:eastAsia="Times New Roman" w:hAnsi="Calibri" w:cs="Calibri"/>
          <w:color w:val="353535"/>
          <w:sz w:val="24"/>
          <w:szCs w:val="24"/>
          <w:lang w:eastAsia="nl-NL"/>
        </w:rPr>
        <w:t>Avond 1 AIOS/ANIOS</w:t>
      </w:r>
      <w:r w:rsidR="00A938B0">
        <w:rPr>
          <w:rFonts w:ascii="Calibri" w:eastAsia="Times New Roman" w:hAnsi="Calibri" w:cs="Calibri"/>
          <w:color w:val="353535"/>
          <w:sz w:val="24"/>
          <w:szCs w:val="24"/>
          <w:lang w:eastAsia="nl-NL"/>
        </w:rPr>
        <w:t xml:space="preserve">  </w:t>
      </w:r>
      <w:r w:rsidR="00A938B0" w:rsidRPr="00A938B0">
        <w:rPr>
          <w:rFonts w:ascii="Calibri" w:eastAsia="Times New Roman" w:hAnsi="Calibri" w:cs="Calibri"/>
          <w:color w:val="353535"/>
          <w:sz w:val="24"/>
          <w:szCs w:val="24"/>
          <w:lang w:eastAsia="nl-NL"/>
        </w:rPr>
        <w:sym w:font="Wingdings" w:char="F0E0"/>
      </w:r>
      <w:r w:rsidR="002C6CA0">
        <w:rPr>
          <w:rFonts w:ascii="Calibri" w:eastAsia="Times New Roman" w:hAnsi="Calibri" w:cs="Calibri"/>
          <w:color w:val="353535"/>
          <w:sz w:val="24"/>
          <w:szCs w:val="24"/>
          <w:lang w:eastAsia="nl-NL"/>
        </w:rPr>
        <w:t>uit overige specialismes (orthopedie, chirurgie, neurologie)</w:t>
      </w:r>
      <w:r w:rsidR="00A938B0">
        <w:rPr>
          <w:rFonts w:ascii="Calibri" w:eastAsia="Times New Roman" w:hAnsi="Calibri" w:cs="Calibri"/>
          <w:color w:val="353535"/>
          <w:sz w:val="24"/>
          <w:szCs w:val="24"/>
          <w:lang w:eastAsia="nl-NL"/>
        </w:rPr>
        <w:t xml:space="preserve"> </w:t>
      </w:r>
    </w:p>
    <w:p w14:paraId="65FA0A7B" w14:textId="510F5861" w:rsidR="00404140" w:rsidRPr="00983077" w:rsidRDefault="00A938B0" w:rsidP="002C6CA0">
      <w:pPr>
        <w:shd w:val="clear" w:color="auto" w:fill="FFFFFF"/>
        <w:spacing w:after="0" w:line="240" w:lineRule="auto"/>
        <w:rPr>
          <w:rFonts w:ascii="Calibri" w:eastAsia="Times New Roman" w:hAnsi="Calibri" w:cs="Calibri"/>
          <w:color w:val="353535"/>
          <w:sz w:val="24"/>
          <w:szCs w:val="24"/>
          <w:lang w:eastAsia="nl-NL"/>
        </w:rPr>
      </w:pPr>
      <w:r>
        <w:rPr>
          <w:rFonts w:ascii="Calibri" w:eastAsia="Times New Roman" w:hAnsi="Calibri" w:cs="Calibri"/>
          <w:color w:val="353535"/>
          <w:sz w:val="24"/>
          <w:szCs w:val="24"/>
          <w:lang w:eastAsia="nl-NL"/>
        </w:rPr>
        <w:t xml:space="preserve">Nacht 1 AIOS/ANIOS </w:t>
      </w:r>
      <w:r w:rsidRPr="00A938B0">
        <w:rPr>
          <w:rFonts w:ascii="Calibri" w:eastAsia="Times New Roman" w:hAnsi="Calibri" w:cs="Calibri"/>
          <w:color w:val="353535"/>
          <w:sz w:val="24"/>
          <w:szCs w:val="24"/>
          <w:lang w:eastAsia="nl-NL"/>
        </w:rPr>
        <w:sym w:font="Wingdings" w:char="F0E0"/>
      </w:r>
      <w:r w:rsidR="002C6CA0" w:rsidRPr="002C6CA0">
        <w:rPr>
          <w:rFonts w:ascii="Calibri" w:eastAsia="Times New Roman" w:hAnsi="Calibri" w:cs="Calibri"/>
          <w:color w:val="353535"/>
          <w:sz w:val="24"/>
          <w:szCs w:val="24"/>
          <w:lang w:eastAsia="nl-NL"/>
        </w:rPr>
        <w:t xml:space="preserve"> </w:t>
      </w:r>
      <w:r w:rsidR="002C6CA0">
        <w:rPr>
          <w:rFonts w:ascii="Calibri" w:eastAsia="Times New Roman" w:hAnsi="Calibri" w:cs="Calibri"/>
          <w:color w:val="353535"/>
          <w:sz w:val="24"/>
          <w:szCs w:val="24"/>
          <w:lang w:eastAsia="nl-NL"/>
        </w:rPr>
        <w:t>uit overige specialismes (orthopedie, chirurgie, neurologie)</w:t>
      </w:r>
      <w:r>
        <w:rPr>
          <w:rFonts w:ascii="Calibri" w:eastAsia="Times New Roman" w:hAnsi="Calibri" w:cs="Calibri"/>
          <w:color w:val="353535"/>
          <w:sz w:val="24"/>
          <w:szCs w:val="24"/>
          <w:lang w:eastAsia="nl-NL"/>
        </w:rPr>
        <w:t xml:space="preserve"> </w:t>
      </w:r>
    </w:p>
    <w:p w14:paraId="447108F2" w14:textId="31DC3E0B" w:rsidR="00404140" w:rsidRPr="00983077" w:rsidRDefault="00404140" w:rsidP="002C6CA0">
      <w:pPr>
        <w:shd w:val="clear" w:color="auto" w:fill="FFFFFF"/>
        <w:spacing w:after="0" w:line="240" w:lineRule="auto"/>
        <w:rPr>
          <w:rFonts w:ascii="Calibri" w:eastAsia="Times New Roman" w:hAnsi="Calibri" w:cs="Calibri"/>
          <w:color w:val="353535"/>
          <w:sz w:val="24"/>
          <w:szCs w:val="24"/>
          <w:lang w:eastAsia="nl-NL"/>
        </w:rPr>
      </w:pPr>
      <w:r w:rsidRPr="00983077">
        <w:rPr>
          <w:rFonts w:ascii="Calibri" w:eastAsia="Times New Roman" w:hAnsi="Calibri" w:cs="Calibri"/>
          <w:color w:val="353535"/>
          <w:sz w:val="24"/>
          <w:szCs w:val="24"/>
          <w:lang w:eastAsia="nl-NL"/>
        </w:rPr>
        <w:t xml:space="preserve">Supervisie </w:t>
      </w:r>
      <w:r w:rsidR="00983077" w:rsidRPr="00983077">
        <w:rPr>
          <w:rFonts w:ascii="Calibri" w:eastAsia="Times New Roman" w:hAnsi="Calibri" w:cs="Calibri"/>
          <w:color w:val="353535"/>
          <w:sz w:val="24"/>
          <w:szCs w:val="24"/>
          <w:lang w:eastAsia="nl-NL"/>
        </w:rPr>
        <w:t>lo</w:t>
      </w:r>
      <w:r w:rsidR="008266C8">
        <w:rPr>
          <w:rFonts w:ascii="Calibri" w:eastAsia="Times New Roman" w:hAnsi="Calibri" w:cs="Calibri"/>
          <w:color w:val="353535"/>
          <w:sz w:val="24"/>
          <w:szCs w:val="24"/>
          <w:lang w:eastAsia="nl-NL"/>
        </w:rPr>
        <w:t xml:space="preserve">ngarts + internist, opschalen indien </w:t>
      </w:r>
      <w:r w:rsidR="002C6CA0">
        <w:rPr>
          <w:rFonts w:ascii="Calibri" w:eastAsia="Times New Roman" w:hAnsi="Calibri" w:cs="Calibri"/>
          <w:color w:val="353535"/>
          <w:sz w:val="24"/>
          <w:szCs w:val="24"/>
          <w:lang w:eastAsia="nl-NL"/>
        </w:rPr>
        <w:t xml:space="preserve">zorgzwaarte toeneemt. </w:t>
      </w:r>
    </w:p>
    <w:p w14:paraId="37CC318C" w14:textId="77777777" w:rsidR="008E21A9" w:rsidRDefault="008E21A9" w:rsidP="002C6CA0">
      <w:pPr>
        <w:shd w:val="clear" w:color="auto" w:fill="FFFFFF"/>
        <w:spacing w:after="0" w:line="240" w:lineRule="auto"/>
        <w:rPr>
          <w:rFonts w:ascii="Calibri" w:eastAsia="Times New Roman" w:hAnsi="Calibri" w:cs="Calibri"/>
          <w:color w:val="353535"/>
          <w:sz w:val="24"/>
          <w:szCs w:val="24"/>
          <w:lang w:eastAsia="nl-NL"/>
        </w:rPr>
      </w:pPr>
    </w:p>
    <w:p w14:paraId="65D53984" w14:textId="3BFB6E88" w:rsidR="00404140" w:rsidRDefault="00404140" w:rsidP="002C6CA0">
      <w:pPr>
        <w:shd w:val="clear" w:color="auto" w:fill="FFFFFF"/>
        <w:spacing w:after="0" w:line="240" w:lineRule="auto"/>
        <w:rPr>
          <w:rFonts w:ascii="Calibri" w:eastAsia="Times New Roman" w:hAnsi="Calibri" w:cs="Calibri"/>
          <w:color w:val="353535"/>
          <w:sz w:val="24"/>
          <w:szCs w:val="24"/>
          <w:lang w:eastAsia="nl-NL"/>
        </w:rPr>
      </w:pPr>
      <w:r w:rsidRPr="00983077">
        <w:rPr>
          <w:rFonts w:ascii="Calibri" w:eastAsia="Times New Roman" w:hAnsi="Calibri" w:cs="Calibri"/>
          <w:color w:val="353535"/>
          <w:sz w:val="24"/>
          <w:szCs w:val="24"/>
          <w:lang w:eastAsia="nl-NL"/>
        </w:rPr>
        <w:t>IC-arts aanspreekpunt</w:t>
      </w:r>
      <w:r w:rsidR="00BD2656" w:rsidRPr="00BD2656">
        <w:rPr>
          <w:rFonts w:ascii="Calibri" w:eastAsia="Times New Roman" w:hAnsi="Calibri" w:cs="Calibri"/>
          <w:color w:val="353535"/>
          <w:sz w:val="24"/>
          <w:szCs w:val="24"/>
          <w:lang w:eastAsia="nl-NL"/>
        </w:rPr>
        <w:t xml:space="preserve"> Wilting (16315); indien consult of acute verslechtering patiënt: 16290 (dd intensivist)</w:t>
      </w:r>
    </w:p>
    <w:p w14:paraId="09D9B9B1" w14:textId="77777777" w:rsidR="002C6CA0" w:rsidRDefault="002C6CA0" w:rsidP="00983077">
      <w:pPr>
        <w:shd w:val="clear" w:color="auto" w:fill="FFFFFF"/>
        <w:spacing w:after="100" w:afterAutospacing="1" w:line="240" w:lineRule="auto"/>
        <w:rPr>
          <w:b/>
          <w:lang w:eastAsia="nl-NL"/>
        </w:rPr>
      </w:pPr>
    </w:p>
    <w:p w14:paraId="7C855CC0" w14:textId="0DD93C19" w:rsidR="002C6CA0" w:rsidRDefault="002C6CA0" w:rsidP="00983077">
      <w:pPr>
        <w:shd w:val="clear" w:color="auto" w:fill="FFFFFF"/>
        <w:spacing w:after="100" w:afterAutospacing="1" w:line="240" w:lineRule="auto"/>
        <w:rPr>
          <w:b/>
          <w:lang w:eastAsia="nl-NL"/>
        </w:rPr>
      </w:pPr>
      <w:r w:rsidRPr="002C6CA0">
        <w:rPr>
          <w:b/>
          <w:lang w:eastAsia="nl-NL"/>
        </w:rPr>
        <w:t>Overdrachtsmomenten</w:t>
      </w:r>
      <w:r w:rsidR="008E21A9">
        <w:rPr>
          <w:b/>
          <w:lang w:eastAsia="nl-NL"/>
        </w:rPr>
        <w:t xml:space="preserve"> (in kader van uniformiteit doordeweeks en in weekend zelfde tijden aanhouden)</w:t>
      </w:r>
    </w:p>
    <w:p w14:paraId="24DD479B" w14:textId="0CE45480" w:rsidR="002C6CA0" w:rsidRPr="002C6CA0" w:rsidRDefault="002C6CA0" w:rsidP="008E21A9">
      <w:pPr>
        <w:pStyle w:val="Lijstalinea"/>
        <w:numPr>
          <w:ilvl w:val="0"/>
          <w:numId w:val="27"/>
        </w:numPr>
        <w:shd w:val="clear" w:color="auto" w:fill="FFFFFF"/>
        <w:spacing w:after="0"/>
        <w:rPr>
          <w:lang w:eastAsia="nl-NL"/>
        </w:rPr>
      </w:pPr>
      <w:r w:rsidRPr="002C6CA0">
        <w:rPr>
          <w:lang w:eastAsia="nl-NL"/>
        </w:rPr>
        <w:t xml:space="preserve">08.00: </w:t>
      </w:r>
      <w:r>
        <w:rPr>
          <w:lang w:eastAsia="nl-NL"/>
        </w:rPr>
        <w:t xml:space="preserve">ochtendoverdracht </w:t>
      </w:r>
      <w:r w:rsidRPr="002C6CA0">
        <w:rPr>
          <w:lang w:eastAsia="nl-NL"/>
        </w:rPr>
        <w:t>C2</w:t>
      </w:r>
    </w:p>
    <w:p w14:paraId="7B17718C" w14:textId="0C1F9138" w:rsidR="002C6CA0" w:rsidRPr="002C6CA0" w:rsidRDefault="002C6CA0" w:rsidP="008E21A9">
      <w:pPr>
        <w:pStyle w:val="Lijstalinea"/>
        <w:numPr>
          <w:ilvl w:val="0"/>
          <w:numId w:val="27"/>
        </w:numPr>
        <w:shd w:val="clear" w:color="auto" w:fill="FFFFFF"/>
        <w:spacing w:after="0"/>
        <w:rPr>
          <w:lang w:eastAsia="nl-NL"/>
        </w:rPr>
      </w:pPr>
      <w:r w:rsidRPr="002C6CA0">
        <w:rPr>
          <w:lang w:eastAsia="nl-NL"/>
        </w:rPr>
        <w:t xml:space="preserve">17:00: </w:t>
      </w:r>
      <w:r>
        <w:rPr>
          <w:lang w:eastAsia="nl-NL"/>
        </w:rPr>
        <w:t xml:space="preserve">avondoverdracht </w:t>
      </w:r>
      <w:r w:rsidRPr="002C6CA0">
        <w:rPr>
          <w:lang w:eastAsia="nl-NL"/>
        </w:rPr>
        <w:t>C2</w:t>
      </w:r>
    </w:p>
    <w:p w14:paraId="5FDDBC09" w14:textId="2491D070" w:rsidR="002C6CA0" w:rsidRDefault="002C6CA0" w:rsidP="008E21A9">
      <w:pPr>
        <w:pStyle w:val="Lijstalinea"/>
        <w:numPr>
          <w:ilvl w:val="0"/>
          <w:numId w:val="27"/>
        </w:numPr>
        <w:shd w:val="clear" w:color="auto" w:fill="FFFFFF"/>
        <w:spacing w:after="0"/>
        <w:rPr>
          <w:lang w:eastAsia="nl-NL"/>
        </w:rPr>
      </w:pPr>
      <w:r w:rsidRPr="002C6CA0">
        <w:rPr>
          <w:lang w:eastAsia="nl-NL"/>
        </w:rPr>
        <w:t xml:space="preserve">23:00: </w:t>
      </w:r>
      <w:r>
        <w:rPr>
          <w:lang w:eastAsia="nl-NL"/>
        </w:rPr>
        <w:t xml:space="preserve">nachtoverdracht </w:t>
      </w:r>
      <w:r w:rsidRPr="002C6CA0">
        <w:rPr>
          <w:lang w:eastAsia="nl-NL"/>
        </w:rPr>
        <w:t>C2</w:t>
      </w:r>
    </w:p>
    <w:p w14:paraId="45A76B65" w14:textId="77777777" w:rsidR="000512AB" w:rsidRPr="009F5CA8" w:rsidRDefault="000512AB" w:rsidP="000512AB">
      <w:pPr>
        <w:ind w:left="360"/>
      </w:pPr>
    </w:p>
    <w:p w14:paraId="0F74F5B1" w14:textId="3B0301E7" w:rsidR="000512AB" w:rsidRPr="009F5CA8" w:rsidRDefault="009F5CA8" w:rsidP="009F5CA8">
      <w:r w:rsidRPr="009F5CA8">
        <w:t>Telefoonnummers overdag:</w:t>
      </w:r>
    </w:p>
    <w:p w14:paraId="15024977" w14:textId="7D6CC7CA" w:rsidR="000512AB" w:rsidRPr="009F5CA8" w:rsidRDefault="000512AB" w:rsidP="000512AB">
      <w:pPr>
        <w:pStyle w:val="Lijstalinea"/>
        <w:numPr>
          <w:ilvl w:val="0"/>
          <w:numId w:val="27"/>
        </w:numPr>
      </w:pPr>
      <w:r w:rsidRPr="009F5CA8">
        <w:t>16687:</w:t>
      </w:r>
      <w:r w:rsidR="009F5CA8" w:rsidRPr="009F5CA8">
        <w:t xml:space="preserve"> </w:t>
      </w:r>
      <w:r w:rsidRPr="009F5CA8">
        <w:t>internist</w:t>
      </w:r>
    </w:p>
    <w:p w14:paraId="13C9281F" w14:textId="0583454A" w:rsidR="000512AB" w:rsidRPr="009F5CA8" w:rsidRDefault="000512AB" w:rsidP="000512AB">
      <w:pPr>
        <w:pStyle w:val="Lijstalinea"/>
        <w:numPr>
          <w:ilvl w:val="0"/>
          <w:numId w:val="27"/>
        </w:numPr>
      </w:pPr>
      <w:r w:rsidRPr="009F5CA8">
        <w:t>16688: longarts</w:t>
      </w:r>
    </w:p>
    <w:p w14:paraId="08F61F20" w14:textId="77777777" w:rsidR="000512AB" w:rsidRPr="002C6CA0" w:rsidRDefault="000512AB" w:rsidP="009F5CA8">
      <w:pPr>
        <w:pStyle w:val="Lijstalinea"/>
        <w:shd w:val="clear" w:color="auto" w:fill="FFFFFF"/>
        <w:spacing w:after="0" w:line="240" w:lineRule="auto"/>
        <w:rPr>
          <w:lang w:eastAsia="nl-NL"/>
        </w:rPr>
      </w:pPr>
    </w:p>
    <w:p w14:paraId="0C3C312B" w14:textId="65A8CB6C" w:rsidR="007A6321" w:rsidRDefault="007A6321">
      <w:pPr>
        <w:spacing w:after="160" w:line="259" w:lineRule="auto"/>
        <w:rPr>
          <w:lang w:eastAsia="nl-NL"/>
        </w:rPr>
      </w:pPr>
      <w:r>
        <w:rPr>
          <w:lang w:eastAsia="nl-NL"/>
        </w:rPr>
        <w:br w:type="page"/>
      </w:r>
    </w:p>
    <w:p w14:paraId="1790D1E4" w14:textId="77777777" w:rsidR="000512AB" w:rsidRDefault="000512AB">
      <w:pPr>
        <w:spacing w:after="160" w:line="259" w:lineRule="auto"/>
        <w:rPr>
          <w:lang w:eastAsia="nl-NL"/>
        </w:rPr>
      </w:pPr>
    </w:p>
    <w:p w14:paraId="17CC4DD8" w14:textId="5C4952C4" w:rsidR="006E391A" w:rsidRDefault="006E391A" w:rsidP="006E391A">
      <w:pPr>
        <w:pStyle w:val="Kop1"/>
        <w:rPr>
          <w:lang w:eastAsia="nl-NL"/>
        </w:rPr>
      </w:pPr>
      <w:r>
        <w:rPr>
          <w:noProof/>
          <w:sz w:val="16"/>
          <w:szCs w:val="16"/>
          <w:lang w:eastAsia="nl-NL"/>
        </w:rPr>
        <mc:AlternateContent>
          <mc:Choice Requires="wpg">
            <w:drawing>
              <wp:anchor distT="0" distB="0" distL="114300" distR="114300" simplePos="0" relativeHeight="251659264" behindDoc="0" locked="0" layoutInCell="1" allowOverlap="1" wp14:anchorId="454D8D11" wp14:editId="25750D36">
                <wp:simplePos x="0" y="0"/>
                <wp:positionH relativeFrom="column">
                  <wp:posOffset>-185420</wp:posOffset>
                </wp:positionH>
                <wp:positionV relativeFrom="paragraph">
                  <wp:posOffset>414655</wp:posOffset>
                </wp:positionV>
                <wp:extent cx="6531610" cy="3999865"/>
                <wp:effectExtent l="0" t="0" r="21590" b="635"/>
                <wp:wrapSquare wrapText="bothSides"/>
                <wp:docPr id="219" name="Groep 219"/>
                <wp:cNvGraphicFramePr/>
                <a:graphic xmlns:a="http://schemas.openxmlformats.org/drawingml/2006/main">
                  <a:graphicData uri="http://schemas.microsoft.com/office/word/2010/wordprocessingGroup">
                    <wpg:wgp>
                      <wpg:cNvGrpSpPr/>
                      <wpg:grpSpPr>
                        <a:xfrm>
                          <a:off x="0" y="0"/>
                          <a:ext cx="6531610" cy="3999865"/>
                          <a:chOff x="0" y="0"/>
                          <a:chExt cx="6531864" cy="4000347"/>
                        </a:xfrm>
                      </wpg:grpSpPr>
                      <wpg:grpSp>
                        <wpg:cNvPr id="220" name="Groep 220"/>
                        <wpg:cNvGrpSpPr/>
                        <wpg:grpSpPr>
                          <a:xfrm>
                            <a:off x="0" y="0"/>
                            <a:ext cx="5879948" cy="3481781"/>
                            <a:chOff x="0" y="0"/>
                            <a:chExt cx="5879948" cy="3481781"/>
                          </a:xfrm>
                        </wpg:grpSpPr>
                        <wps:wsp>
                          <wps:cNvPr id="221" name="Rechthoek 221"/>
                          <wps:cNvSpPr/>
                          <wps:spPr>
                            <a:xfrm>
                              <a:off x="4301338" y="1024128"/>
                              <a:ext cx="1578610" cy="767715"/>
                            </a:xfrm>
                            <a:prstGeom prst="rect">
                              <a:avLst/>
                            </a:prstGeom>
                          </wps:spPr>
                          <wps:style>
                            <a:lnRef idx="2">
                              <a:schemeClr val="dk1"/>
                            </a:lnRef>
                            <a:fillRef idx="1">
                              <a:schemeClr val="lt1"/>
                            </a:fillRef>
                            <a:effectRef idx="0">
                              <a:schemeClr val="dk1"/>
                            </a:effectRef>
                            <a:fontRef idx="minor">
                              <a:schemeClr val="dk1"/>
                            </a:fontRef>
                          </wps:style>
                          <wps:txbx>
                            <w:txbxContent>
                              <w:p w14:paraId="13D30E3F" w14:textId="77777777" w:rsidR="00A77DAC" w:rsidRDefault="00A77DAC" w:rsidP="006E391A">
                                <w:pPr>
                                  <w:spacing w:after="0" w:line="240" w:lineRule="auto"/>
                                  <w:jc w:val="center"/>
                                  <w:rPr>
                                    <w:b/>
                                  </w:rPr>
                                </w:pPr>
                                <w:r>
                                  <w:rPr>
                                    <w:b/>
                                  </w:rPr>
                                  <w:t>Zeer</w:t>
                                </w:r>
                                <w:r w:rsidRPr="00BC3A78">
                                  <w:rPr>
                                    <w:b/>
                                  </w:rPr>
                                  <w:t xml:space="preserve"> ernstig</w:t>
                                </w:r>
                              </w:p>
                              <w:p w14:paraId="22D631E6" w14:textId="77777777" w:rsidR="00A77DAC" w:rsidRDefault="00A77DAC" w:rsidP="006E391A">
                                <w:pPr>
                                  <w:spacing w:after="0" w:line="240" w:lineRule="auto"/>
                                  <w:jc w:val="center"/>
                                  <w:rPr>
                                    <w:sz w:val="18"/>
                                    <w:szCs w:val="18"/>
                                  </w:rPr>
                                </w:pPr>
                                <w:r>
                                  <w:rPr>
                                    <w:sz w:val="18"/>
                                    <w:szCs w:val="18"/>
                                  </w:rPr>
                                  <w:t xml:space="preserve">Opname IC of MC of </w:t>
                                </w:r>
                              </w:p>
                              <w:p w14:paraId="0E450213" w14:textId="77777777" w:rsidR="00A77DAC" w:rsidRPr="00BC3A78" w:rsidRDefault="00A77DAC" w:rsidP="006E391A">
                                <w:pPr>
                                  <w:spacing w:after="0" w:line="240" w:lineRule="auto"/>
                                  <w:jc w:val="center"/>
                                  <w:rPr>
                                    <w:sz w:val="18"/>
                                    <w:szCs w:val="18"/>
                                  </w:rPr>
                                </w:pPr>
                                <w:r>
                                  <w:rPr>
                                    <w:sz w:val="18"/>
                                    <w:szCs w:val="18"/>
                                  </w:rPr>
                                  <w:t>Klinische verslechtering onder initiële therapie</w:t>
                                </w:r>
                              </w:p>
                              <w:p w14:paraId="086D4B41" w14:textId="77777777" w:rsidR="00A77DAC" w:rsidRDefault="00A77DAC" w:rsidP="006E391A">
                                <w:pPr>
                                  <w:spacing w:after="0" w:line="240" w:lineRule="auto"/>
                                  <w:jc w:val="center"/>
                                  <w:rPr>
                                    <w:b/>
                                  </w:rPr>
                                </w:pPr>
                              </w:p>
                              <w:p w14:paraId="63ECA081" w14:textId="77777777" w:rsidR="00A77DAC" w:rsidRPr="00BC3A78" w:rsidRDefault="00A77DAC" w:rsidP="006E391A">
                                <w:pPr>
                                  <w:spacing w:after="0" w:line="240" w:lineRule="auto"/>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2" name="Groep 222"/>
                          <wpg:cNvGrpSpPr/>
                          <wpg:grpSpPr>
                            <a:xfrm>
                              <a:off x="0" y="0"/>
                              <a:ext cx="4988966" cy="3481781"/>
                              <a:chOff x="0" y="0"/>
                              <a:chExt cx="4988966" cy="3481781"/>
                            </a:xfrm>
                          </wpg:grpSpPr>
                          <wps:wsp>
                            <wps:cNvPr id="223" name="Rechthoek 223"/>
                            <wps:cNvSpPr/>
                            <wps:spPr>
                              <a:xfrm>
                                <a:off x="2231136" y="0"/>
                                <a:ext cx="1616075" cy="401955"/>
                              </a:xfrm>
                              <a:prstGeom prst="rect">
                                <a:avLst/>
                              </a:prstGeom>
                            </wps:spPr>
                            <wps:style>
                              <a:lnRef idx="2">
                                <a:schemeClr val="dk1"/>
                              </a:lnRef>
                              <a:fillRef idx="1">
                                <a:schemeClr val="lt1"/>
                              </a:fillRef>
                              <a:effectRef idx="0">
                                <a:schemeClr val="dk1"/>
                              </a:effectRef>
                              <a:fontRef idx="minor">
                                <a:schemeClr val="dk1"/>
                              </a:fontRef>
                            </wps:style>
                            <wps:txbx>
                              <w:txbxContent>
                                <w:p w14:paraId="07D64EEE" w14:textId="77777777" w:rsidR="00A77DAC" w:rsidRPr="00AF021F" w:rsidRDefault="00A77DAC" w:rsidP="006E391A">
                                  <w:pPr>
                                    <w:jc w:val="center"/>
                                    <w:rPr>
                                      <w:b/>
                                      <w:sz w:val="30"/>
                                      <w:szCs w:val="30"/>
                                    </w:rPr>
                                  </w:pPr>
                                  <w:r w:rsidRPr="00AF021F">
                                    <w:rPr>
                                      <w:b/>
                                      <w:sz w:val="30"/>
                                      <w:szCs w:val="30"/>
                                    </w:rPr>
                                    <w:t>Ernst ziekte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Rechte verbindingslijn met pijl 224"/>
                            <wps:cNvCnPr/>
                            <wps:spPr>
                              <a:xfrm flipH="1">
                                <a:off x="775411" y="336499"/>
                                <a:ext cx="1426464" cy="61424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225" name="Groep 225"/>
                            <wpg:cNvGrpSpPr/>
                            <wpg:grpSpPr>
                              <a:xfrm>
                                <a:off x="0" y="1046073"/>
                                <a:ext cx="1395730" cy="2435708"/>
                                <a:chOff x="0" y="0"/>
                                <a:chExt cx="1395730" cy="2435708"/>
                              </a:xfrm>
                            </wpg:grpSpPr>
                            <wps:wsp>
                              <wps:cNvPr id="226" name="Rechthoek 226"/>
                              <wps:cNvSpPr/>
                              <wps:spPr>
                                <a:xfrm>
                                  <a:off x="0" y="0"/>
                                  <a:ext cx="1395730" cy="511810"/>
                                </a:xfrm>
                                <a:prstGeom prst="rect">
                                  <a:avLst/>
                                </a:prstGeom>
                              </wps:spPr>
                              <wps:style>
                                <a:lnRef idx="2">
                                  <a:schemeClr val="dk1"/>
                                </a:lnRef>
                                <a:fillRef idx="1">
                                  <a:schemeClr val="lt1"/>
                                </a:fillRef>
                                <a:effectRef idx="0">
                                  <a:schemeClr val="dk1"/>
                                </a:effectRef>
                                <a:fontRef idx="minor">
                                  <a:schemeClr val="dk1"/>
                                </a:fontRef>
                              </wps:style>
                              <wps:txbx>
                                <w:txbxContent>
                                  <w:p w14:paraId="439EC0AD" w14:textId="77777777" w:rsidR="00A77DAC" w:rsidRDefault="00A77DAC" w:rsidP="006E391A">
                                    <w:pPr>
                                      <w:spacing w:after="0" w:line="240" w:lineRule="auto"/>
                                      <w:jc w:val="center"/>
                                      <w:rPr>
                                        <w:b/>
                                      </w:rPr>
                                    </w:pPr>
                                    <w:r>
                                      <w:rPr>
                                        <w:b/>
                                      </w:rPr>
                                      <w:t>Mild</w:t>
                                    </w:r>
                                  </w:p>
                                  <w:p w14:paraId="3C5279E0" w14:textId="77777777" w:rsidR="00A77DAC" w:rsidRPr="00BC3A78" w:rsidRDefault="00A77DAC" w:rsidP="006E391A">
                                    <w:pPr>
                                      <w:spacing w:after="0" w:line="240" w:lineRule="auto"/>
                                      <w:jc w:val="center"/>
                                      <w:rPr>
                                        <w:sz w:val="18"/>
                                        <w:szCs w:val="18"/>
                                      </w:rPr>
                                    </w:pPr>
                                    <w:r>
                                      <w:rPr>
                                        <w:sz w:val="18"/>
                                        <w:szCs w:val="18"/>
                                      </w:rPr>
                                      <w:t>Geen opname indicatie</w:t>
                                    </w:r>
                                  </w:p>
                                  <w:p w14:paraId="431A55B9" w14:textId="77777777" w:rsidR="00A77DAC" w:rsidRDefault="00A77DAC" w:rsidP="006E391A">
                                    <w:pPr>
                                      <w:spacing w:after="0" w:line="240" w:lineRule="auto"/>
                                      <w:jc w:val="center"/>
                                      <w:rPr>
                                        <w:b/>
                                      </w:rPr>
                                    </w:pPr>
                                  </w:p>
                                  <w:p w14:paraId="645781C2" w14:textId="77777777" w:rsidR="00A77DAC" w:rsidRPr="00BC3A78" w:rsidRDefault="00A77DAC" w:rsidP="006E391A">
                                    <w:pPr>
                                      <w:spacing w:after="0" w:line="240" w:lineRule="auto"/>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Rechthoek 227"/>
                              <wps:cNvSpPr/>
                              <wps:spPr>
                                <a:xfrm>
                                  <a:off x="0" y="1009498"/>
                                  <a:ext cx="1395095" cy="511810"/>
                                </a:xfrm>
                                <a:prstGeom prst="rect">
                                  <a:avLst/>
                                </a:prstGeom>
                              </wps:spPr>
                              <wps:style>
                                <a:lnRef idx="2">
                                  <a:schemeClr val="dk1"/>
                                </a:lnRef>
                                <a:fillRef idx="1">
                                  <a:schemeClr val="lt1"/>
                                </a:fillRef>
                                <a:effectRef idx="0">
                                  <a:schemeClr val="dk1"/>
                                </a:effectRef>
                                <a:fontRef idx="minor">
                                  <a:schemeClr val="dk1"/>
                                </a:fontRef>
                              </wps:style>
                              <wps:txbx>
                                <w:txbxContent>
                                  <w:p w14:paraId="0C19CA5E" w14:textId="77777777" w:rsidR="00A77DAC" w:rsidRPr="00BC3A78" w:rsidRDefault="00A77DAC" w:rsidP="006E391A">
                                    <w:pPr>
                                      <w:spacing w:after="0" w:line="240" w:lineRule="auto"/>
                                      <w:jc w:val="center"/>
                                    </w:pPr>
                                    <w:r w:rsidRPr="00BC3A78">
                                      <w:t>Geen behandeling</w:t>
                                    </w:r>
                                    <w:r w:rsidRPr="00BC3A78">
                                      <w:rPr>
                                        <w:vertAlign w:val="superscript"/>
                                      </w:rPr>
                                      <w:t>1</w:t>
                                    </w:r>
                                  </w:p>
                                  <w:p w14:paraId="54753849" w14:textId="77777777" w:rsidR="00A77DAC" w:rsidRDefault="00A77DAC" w:rsidP="006E391A">
                                    <w:pPr>
                                      <w:spacing w:after="0" w:line="240" w:lineRule="auto"/>
                                      <w:jc w:val="center"/>
                                      <w:rPr>
                                        <w:b/>
                                      </w:rPr>
                                    </w:pPr>
                                  </w:p>
                                  <w:p w14:paraId="2FFD34F1" w14:textId="77777777" w:rsidR="00A77DAC" w:rsidRPr="00BC3A78" w:rsidRDefault="00A77DAC" w:rsidP="006E391A">
                                    <w:pPr>
                                      <w:spacing w:after="0" w:line="240" w:lineRule="auto"/>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Rechthoek 228"/>
                              <wps:cNvSpPr/>
                              <wps:spPr>
                                <a:xfrm>
                                  <a:off x="0" y="1923898"/>
                                  <a:ext cx="1395730" cy="511810"/>
                                </a:xfrm>
                                <a:prstGeom prst="rect">
                                  <a:avLst/>
                                </a:prstGeom>
                              </wps:spPr>
                              <wps:style>
                                <a:lnRef idx="2">
                                  <a:schemeClr val="dk1"/>
                                </a:lnRef>
                                <a:fillRef idx="1">
                                  <a:schemeClr val="lt1"/>
                                </a:fillRef>
                                <a:effectRef idx="0">
                                  <a:schemeClr val="dk1"/>
                                </a:effectRef>
                                <a:fontRef idx="minor">
                                  <a:schemeClr val="dk1"/>
                                </a:fontRef>
                              </wps:style>
                              <wps:txbx>
                                <w:txbxContent>
                                  <w:p w14:paraId="1FE4D506" w14:textId="77777777" w:rsidR="00A77DAC" w:rsidRPr="00BC3A78" w:rsidRDefault="00A77DAC" w:rsidP="006E391A">
                                    <w:pPr>
                                      <w:spacing w:after="0" w:line="240" w:lineRule="auto"/>
                                      <w:jc w:val="center"/>
                                    </w:pPr>
                                    <w:r w:rsidRPr="00BC3A78">
                                      <w:t>Achteruitgang</w:t>
                                    </w:r>
                                  </w:p>
                                  <w:p w14:paraId="28CD07FF" w14:textId="77777777" w:rsidR="00A77DAC" w:rsidRPr="00BC3A78" w:rsidRDefault="00A77DAC" w:rsidP="006E391A">
                                    <w:pPr>
                                      <w:spacing w:after="0" w:line="240" w:lineRule="auto"/>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Rechte verbindingslijn met pijl 229"/>
                              <wps:cNvCnPr/>
                              <wps:spPr>
                                <a:xfrm>
                                  <a:off x="694944" y="512064"/>
                                  <a:ext cx="0" cy="46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0" name="Rechte verbindingslijn met pijl 230"/>
                              <wps:cNvCnPr/>
                              <wps:spPr>
                                <a:xfrm>
                                  <a:off x="694944" y="1521562"/>
                                  <a:ext cx="0" cy="4023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31" name="Rechte verbindingslijn met pijl 231"/>
                            <wps:cNvCnPr/>
                            <wps:spPr>
                              <a:xfrm>
                                <a:off x="2948026" y="409651"/>
                                <a:ext cx="0" cy="3600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2" name="Rechte verbindingslijn met pijl 232"/>
                            <wps:cNvCnPr/>
                            <wps:spPr>
                              <a:xfrm>
                                <a:off x="3847795" y="336499"/>
                                <a:ext cx="1141171" cy="61424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g:cNvPr id="233" name="Groep 233"/>
                        <wpg:cNvGrpSpPr/>
                        <wpg:grpSpPr>
                          <a:xfrm>
                            <a:off x="1609344" y="885932"/>
                            <a:ext cx="4922520" cy="3114415"/>
                            <a:chOff x="0" y="-160141"/>
                            <a:chExt cx="4922520" cy="3114415"/>
                          </a:xfrm>
                        </wpg:grpSpPr>
                        <wps:wsp>
                          <wps:cNvPr id="234" name="Rechthoek 234"/>
                          <wps:cNvSpPr/>
                          <wps:spPr>
                            <a:xfrm>
                              <a:off x="577901" y="-160141"/>
                              <a:ext cx="1578610" cy="671951"/>
                            </a:xfrm>
                            <a:prstGeom prst="rect">
                              <a:avLst/>
                            </a:prstGeom>
                          </wps:spPr>
                          <wps:style>
                            <a:lnRef idx="2">
                              <a:schemeClr val="dk1"/>
                            </a:lnRef>
                            <a:fillRef idx="1">
                              <a:schemeClr val="lt1"/>
                            </a:fillRef>
                            <a:effectRef idx="0">
                              <a:schemeClr val="dk1"/>
                            </a:effectRef>
                            <a:fontRef idx="minor">
                              <a:schemeClr val="dk1"/>
                            </a:fontRef>
                          </wps:style>
                          <wps:txbx>
                            <w:txbxContent>
                              <w:p w14:paraId="5CB879AF" w14:textId="5FBEEB54" w:rsidR="00A77DAC" w:rsidRDefault="00A77DAC" w:rsidP="006E391A">
                                <w:pPr>
                                  <w:spacing w:after="0" w:line="240" w:lineRule="auto"/>
                                  <w:jc w:val="center"/>
                                  <w:rPr>
                                    <w:b/>
                                  </w:rPr>
                                </w:pPr>
                                <w:r w:rsidRPr="00BC3A78">
                                  <w:rPr>
                                    <w:b/>
                                  </w:rPr>
                                  <w:t>Matig ernstig</w:t>
                                </w:r>
                                <w:r>
                                  <w:rPr>
                                    <w:b/>
                                  </w:rPr>
                                  <w:t xml:space="preserve"> (ook enkel verdenking)</w:t>
                                </w:r>
                              </w:p>
                              <w:p w14:paraId="2C210352" w14:textId="77777777" w:rsidR="00A77DAC" w:rsidRPr="00BC3A78" w:rsidRDefault="00A77DAC" w:rsidP="006E391A">
                                <w:pPr>
                                  <w:spacing w:after="0" w:line="240" w:lineRule="auto"/>
                                  <w:jc w:val="center"/>
                                  <w:rPr>
                                    <w:sz w:val="18"/>
                                    <w:szCs w:val="18"/>
                                  </w:rPr>
                                </w:pPr>
                                <w:r w:rsidRPr="00BC3A78">
                                  <w:rPr>
                                    <w:sz w:val="18"/>
                                    <w:szCs w:val="18"/>
                                  </w:rPr>
                                  <w:t>Opname verpleegafdeling</w:t>
                                </w:r>
                                <w:r w:rsidRPr="00BC3A78">
                                  <w:rPr>
                                    <w:sz w:val="18"/>
                                    <w:szCs w:val="18"/>
                                    <w:vertAlign w:val="superscript"/>
                                  </w:rPr>
                                  <w:t>2,3</w:t>
                                </w:r>
                              </w:p>
                              <w:p w14:paraId="098924FA" w14:textId="77777777" w:rsidR="00A77DAC" w:rsidRDefault="00A77DAC" w:rsidP="006E391A">
                                <w:pPr>
                                  <w:spacing w:after="0" w:line="240" w:lineRule="auto"/>
                                  <w:jc w:val="center"/>
                                  <w:rPr>
                                    <w:b/>
                                  </w:rPr>
                                </w:pPr>
                              </w:p>
                              <w:p w14:paraId="6D5C4988" w14:textId="77777777" w:rsidR="00A77DAC" w:rsidRPr="00BC3A78" w:rsidRDefault="00A77DAC" w:rsidP="006E391A">
                                <w:pPr>
                                  <w:spacing w:after="0" w:line="240" w:lineRule="auto"/>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5" name="Groep 235"/>
                          <wpg:cNvGrpSpPr/>
                          <wpg:grpSpPr>
                            <a:xfrm>
                              <a:off x="0" y="512064"/>
                              <a:ext cx="4922520" cy="2442210"/>
                              <a:chOff x="0" y="0"/>
                              <a:chExt cx="4922793" cy="2442693"/>
                            </a:xfrm>
                          </wpg:grpSpPr>
                          <wps:wsp>
                            <wps:cNvPr id="236" name="Tekstvak 2"/>
                            <wps:cNvSpPr txBox="1">
                              <a:spLocks noChangeArrowheads="1"/>
                            </wps:cNvSpPr>
                            <wps:spPr bwMode="auto">
                              <a:xfrm>
                                <a:off x="1141171" y="1923898"/>
                                <a:ext cx="819150" cy="518795"/>
                              </a:xfrm>
                              <a:prstGeom prst="rect">
                                <a:avLst/>
                              </a:prstGeom>
                              <a:solidFill>
                                <a:srgbClr val="FFFFFF"/>
                              </a:solidFill>
                              <a:ln w="9525">
                                <a:noFill/>
                                <a:miter lim="800000"/>
                                <a:headEnd/>
                                <a:tailEnd/>
                              </a:ln>
                            </wps:spPr>
                            <wps:txbx>
                              <w:txbxContent>
                                <w:p w14:paraId="087DE7E3" w14:textId="77777777" w:rsidR="00A77DAC" w:rsidRPr="009F10BE" w:rsidRDefault="00A77DAC" w:rsidP="006E391A">
                                  <w:pPr>
                                    <w:jc w:val="center"/>
                                    <w:rPr>
                                      <w:b/>
                                      <w:sz w:val="16"/>
                                      <w:szCs w:val="16"/>
                                    </w:rPr>
                                  </w:pPr>
                                  <w:r w:rsidRPr="009F10BE">
                                    <w:rPr>
                                      <w:b/>
                                      <w:sz w:val="16"/>
                                      <w:szCs w:val="16"/>
                                    </w:rPr>
                                    <w:t>Klinische achteruitgang</w:t>
                                  </w:r>
                                </w:p>
                              </w:txbxContent>
                            </wps:txbx>
                            <wps:bodyPr rot="0" vert="horz" wrap="square" lIns="91440" tIns="45720" rIns="91440" bIns="45720" anchor="t" anchorCtr="0">
                              <a:noAutofit/>
                            </wps:bodyPr>
                          </wps:wsp>
                          <wpg:grpSp>
                            <wpg:cNvPr id="237" name="Groep 237"/>
                            <wpg:cNvGrpSpPr/>
                            <wpg:grpSpPr>
                              <a:xfrm>
                                <a:off x="0" y="0"/>
                                <a:ext cx="4922793" cy="2289277"/>
                                <a:chOff x="0" y="0"/>
                                <a:chExt cx="4922793" cy="2289277"/>
                              </a:xfrm>
                            </wpg:grpSpPr>
                            <wpg:grpSp>
                              <wpg:cNvPr id="238" name="Groep 238"/>
                              <wpg:cNvGrpSpPr/>
                              <wpg:grpSpPr>
                                <a:xfrm>
                                  <a:off x="0" y="0"/>
                                  <a:ext cx="4922793" cy="2289277"/>
                                  <a:chOff x="0" y="0"/>
                                  <a:chExt cx="4922793" cy="2289277"/>
                                </a:xfrm>
                              </wpg:grpSpPr>
                              <wps:wsp>
                                <wps:cNvPr id="239" name="Rechthoek 239"/>
                                <wps:cNvSpPr/>
                                <wps:spPr>
                                  <a:xfrm>
                                    <a:off x="2516143" y="614354"/>
                                    <a:ext cx="2406650" cy="614599"/>
                                  </a:xfrm>
                                  <a:prstGeom prst="rect">
                                    <a:avLst/>
                                  </a:prstGeom>
                                </wps:spPr>
                                <wps:style>
                                  <a:lnRef idx="2">
                                    <a:schemeClr val="dk1"/>
                                  </a:lnRef>
                                  <a:fillRef idx="1">
                                    <a:schemeClr val="lt1"/>
                                  </a:fillRef>
                                  <a:effectRef idx="0">
                                    <a:schemeClr val="dk1"/>
                                  </a:effectRef>
                                  <a:fontRef idx="minor">
                                    <a:schemeClr val="dk1"/>
                                  </a:fontRef>
                                </wps:style>
                                <wps:txbx>
                                  <w:txbxContent>
                                    <w:p w14:paraId="61359E25" w14:textId="77777777" w:rsidR="00A77DAC" w:rsidRPr="006E391A" w:rsidRDefault="00A77DAC" w:rsidP="006E391A">
                                      <w:pPr>
                                        <w:spacing w:after="0" w:line="240" w:lineRule="auto"/>
                                        <w:rPr>
                                          <w:sz w:val="18"/>
                                          <w:szCs w:val="18"/>
                                          <w:vertAlign w:val="superscript"/>
                                        </w:rPr>
                                      </w:pPr>
                                      <w:r w:rsidRPr="006E391A">
                                        <w:rPr>
                                          <w:sz w:val="18"/>
                                          <w:szCs w:val="18"/>
                                        </w:rPr>
                                        <w:t>1</w:t>
                                      </w:r>
                                      <w:r w:rsidRPr="006E391A">
                                        <w:rPr>
                                          <w:sz w:val="18"/>
                                          <w:szCs w:val="18"/>
                                          <w:vertAlign w:val="superscript"/>
                                        </w:rPr>
                                        <w:t>e</w:t>
                                      </w:r>
                                      <w:r w:rsidRPr="006E391A">
                                        <w:rPr>
                                          <w:sz w:val="18"/>
                                          <w:szCs w:val="18"/>
                                        </w:rPr>
                                        <w:t xml:space="preserve"> keuze chloroquine</w:t>
                                      </w:r>
                                      <w:r w:rsidRPr="006E391A">
                                        <w:rPr>
                                          <w:sz w:val="18"/>
                                          <w:szCs w:val="18"/>
                                          <w:vertAlign w:val="superscript"/>
                                        </w:rPr>
                                        <w:t>5</w:t>
                                      </w:r>
                                      <w:r w:rsidRPr="006E391A">
                                        <w:rPr>
                                          <w:sz w:val="18"/>
                                          <w:szCs w:val="18"/>
                                        </w:rPr>
                                        <w:t>+lopinavir/ritonavir</w:t>
                                      </w:r>
                                      <w:r w:rsidRPr="006E391A">
                                        <w:rPr>
                                          <w:sz w:val="18"/>
                                          <w:szCs w:val="18"/>
                                          <w:vertAlign w:val="superscript"/>
                                        </w:rPr>
                                        <w:t>6</w:t>
                                      </w:r>
                                    </w:p>
                                    <w:p w14:paraId="6100D17F" w14:textId="77777777" w:rsidR="00A77DAC" w:rsidRPr="00BD5EA4" w:rsidRDefault="00A77DAC" w:rsidP="006E391A">
                                      <w:pPr>
                                        <w:spacing w:after="0" w:line="240" w:lineRule="auto"/>
                                        <w:rPr>
                                          <w:sz w:val="18"/>
                                          <w:szCs w:val="18"/>
                                        </w:rPr>
                                      </w:pPr>
                                      <w:r w:rsidRPr="00BD5EA4">
                                        <w:rPr>
                                          <w:sz w:val="18"/>
                                          <w:szCs w:val="18"/>
                                        </w:rPr>
                                        <w:t>Remdesivir wordt niet aangevraagd maar kan op indivduele</w:t>
                                      </w:r>
                                      <w:r>
                                        <w:rPr>
                                          <w:sz w:val="18"/>
                                          <w:szCs w:val="18"/>
                                        </w:rPr>
                                        <w:t xml:space="preserve"> basis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Rechthoek 240"/>
                                <wps:cNvSpPr/>
                                <wps:spPr>
                                  <a:xfrm>
                                    <a:off x="592531" y="497434"/>
                                    <a:ext cx="1578610" cy="511810"/>
                                  </a:xfrm>
                                  <a:prstGeom prst="rect">
                                    <a:avLst/>
                                  </a:prstGeom>
                                </wps:spPr>
                                <wps:style>
                                  <a:lnRef idx="2">
                                    <a:schemeClr val="dk1"/>
                                  </a:lnRef>
                                  <a:fillRef idx="1">
                                    <a:schemeClr val="lt1"/>
                                  </a:fillRef>
                                  <a:effectRef idx="0">
                                    <a:schemeClr val="dk1"/>
                                  </a:effectRef>
                                  <a:fontRef idx="minor">
                                    <a:schemeClr val="dk1"/>
                                  </a:fontRef>
                                </wps:style>
                                <wps:txbx>
                                  <w:txbxContent>
                                    <w:p w14:paraId="7771F017" w14:textId="77777777" w:rsidR="00A77DAC" w:rsidRPr="00BC3A78" w:rsidRDefault="00A77DAC" w:rsidP="006E391A">
                                      <w:pPr>
                                        <w:spacing w:after="0" w:line="240" w:lineRule="auto"/>
                                        <w:jc w:val="center"/>
                                      </w:pPr>
                                      <w:r>
                                        <w:t>Zuurstof behoeftig of hoog risico patient</w:t>
                                      </w:r>
                                      <w:r w:rsidRPr="00BC3A78">
                                        <w:rPr>
                                          <w:vertAlign w:val="superscript"/>
                                        </w:rPr>
                                        <w:t>4</w:t>
                                      </w:r>
                                    </w:p>
                                    <w:p w14:paraId="6914A554" w14:textId="77777777" w:rsidR="00A77DAC" w:rsidRDefault="00A77DAC" w:rsidP="006E391A">
                                      <w:pPr>
                                        <w:spacing w:after="0" w:line="240" w:lineRule="auto"/>
                                        <w:jc w:val="center"/>
                                        <w:rPr>
                                          <w:b/>
                                        </w:rPr>
                                      </w:pPr>
                                    </w:p>
                                    <w:p w14:paraId="581774D6" w14:textId="77777777" w:rsidR="00A77DAC" w:rsidRPr="00BC3A78" w:rsidRDefault="00A77DAC" w:rsidP="006E391A">
                                      <w:pPr>
                                        <w:spacing w:after="0" w:line="240" w:lineRule="auto"/>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Rechthoek 241"/>
                                <wps:cNvSpPr/>
                                <wps:spPr>
                                  <a:xfrm>
                                    <a:off x="0" y="1572768"/>
                                    <a:ext cx="1301750" cy="496570"/>
                                  </a:xfrm>
                                  <a:prstGeom prst="rect">
                                    <a:avLst/>
                                  </a:prstGeom>
                                </wps:spPr>
                                <wps:style>
                                  <a:lnRef idx="2">
                                    <a:schemeClr val="dk1"/>
                                  </a:lnRef>
                                  <a:fillRef idx="1">
                                    <a:schemeClr val="lt1"/>
                                  </a:fillRef>
                                  <a:effectRef idx="0">
                                    <a:schemeClr val="dk1"/>
                                  </a:effectRef>
                                  <a:fontRef idx="minor">
                                    <a:schemeClr val="dk1"/>
                                  </a:fontRef>
                                </wps:style>
                                <wps:txbx>
                                  <w:txbxContent>
                                    <w:p w14:paraId="16EA101C" w14:textId="77777777" w:rsidR="00A77DAC" w:rsidRPr="000A3E83" w:rsidRDefault="00A77DAC" w:rsidP="006E391A">
                                      <w:pPr>
                                        <w:spacing w:after="0" w:line="240" w:lineRule="auto"/>
                                        <w:jc w:val="center"/>
                                        <w:rPr>
                                          <w:sz w:val="18"/>
                                          <w:szCs w:val="18"/>
                                        </w:rPr>
                                      </w:pPr>
                                      <w:r w:rsidRPr="000A3E83">
                                        <w:rPr>
                                          <w:sz w:val="18"/>
                                          <w:szCs w:val="18"/>
                                        </w:rPr>
                                        <w:t>Geen medicamenteuze behandeling</w:t>
                                      </w:r>
                                    </w:p>
                                    <w:p w14:paraId="2C78B7E6" w14:textId="77777777" w:rsidR="00A77DAC" w:rsidRPr="000A3E83" w:rsidRDefault="00A77DAC" w:rsidP="006E391A">
                                      <w:pPr>
                                        <w:spacing w:after="0" w:line="240" w:lineRule="auto"/>
                                        <w:jc w:val="center"/>
                                        <w:rPr>
                                          <w:b/>
                                          <w:sz w:val="18"/>
                                          <w:szCs w:val="18"/>
                                        </w:rPr>
                                      </w:pPr>
                                    </w:p>
                                    <w:p w14:paraId="2E33AF19" w14:textId="77777777" w:rsidR="00A77DAC" w:rsidRPr="000A3E83" w:rsidRDefault="00A77DAC" w:rsidP="006E391A">
                                      <w:pPr>
                                        <w:spacing w:after="0" w:line="240" w:lineRule="auto"/>
                                        <w:jc w:val="center"/>
                                        <w:rPr>
                                          <w:b/>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 name="Rechthoek 242"/>
                                <wps:cNvSpPr/>
                                <wps:spPr>
                                  <a:xfrm>
                                    <a:off x="1872691" y="1521562"/>
                                    <a:ext cx="1667510" cy="767715"/>
                                  </a:xfrm>
                                  <a:prstGeom prst="rect">
                                    <a:avLst/>
                                  </a:prstGeom>
                                </wps:spPr>
                                <wps:style>
                                  <a:lnRef idx="2">
                                    <a:schemeClr val="dk1"/>
                                  </a:lnRef>
                                  <a:fillRef idx="1">
                                    <a:schemeClr val="lt1"/>
                                  </a:fillRef>
                                  <a:effectRef idx="0">
                                    <a:schemeClr val="dk1"/>
                                  </a:effectRef>
                                  <a:fontRef idx="minor">
                                    <a:schemeClr val="dk1"/>
                                  </a:fontRef>
                                </wps:style>
                                <wps:txbx>
                                  <w:txbxContent>
                                    <w:p w14:paraId="0FD122EF" w14:textId="77777777" w:rsidR="00A77DAC" w:rsidRPr="000A3E83" w:rsidRDefault="00A77DAC" w:rsidP="006E391A">
                                      <w:pPr>
                                        <w:spacing w:after="0" w:line="240" w:lineRule="auto"/>
                                        <w:jc w:val="center"/>
                                        <w:rPr>
                                          <w:sz w:val="18"/>
                                          <w:szCs w:val="18"/>
                                        </w:rPr>
                                      </w:pPr>
                                      <w:r w:rsidRPr="000A3E83">
                                        <w:rPr>
                                          <w:sz w:val="18"/>
                                          <w:szCs w:val="18"/>
                                        </w:rPr>
                                        <w:t>Overweeg medicamenteuze therapie:</w:t>
                                      </w:r>
                                    </w:p>
                                    <w:p w14:paraId="6535DDEC" w14:textId="77777777" w:rsidR="00A77DAC" w:rsidRPr="000A3E83" w:rsidRDefault="00A77DAC" w:rsidP="006E391A">
                                      <w:pPr>
                                        <w:spacing w:after="0" w:line="240" w:lineRule="auto"/>
                                        <w:jc w:val="center"/>
                                        <w:rPr>
                                          <w:sz w:val="18"/>
                                          <w:szCs w:val="18"/>
                                          <w:vertAlign w:val="superscript"/>
                                        </w:rPr>
                                      </w:pPr>
                                      <w:r w:rsidRPr="000A3E83">
                                        <w:rPr>
                                          <w:sz w:val="18"/>
                                          <w:szCs w:val="18"/>
                                        </w:rPr>
                                        <w:t>1</w:t>
                                      </w:r>
                                      <w:r w:rsidRPr="000A3E83">
                                        <w:rPr>
                                          <w:sz w:val="18"/>
                                          <w:szCs w:val="18"/>
                                          <w:vertAlign w:val="superscript"/>
                                        </w:rPr>
                                        <w:t>e</w:t>
                                      </w:r>
                                      <w:r w:rsidRPr="000A3E83">
                                        <w:rPr>
                                          <w:sz w:val="18"/>
                                          <w:szCs w:val="18"/>
                                        </w:rPr>
                                        <w:t xml:space="preserve"> keuze cloroquine</w:t>
                                      </w:r>
                                      <w:r w:rsidRPr="000A3E83">
                                        <w:rPr>
                                          <w:sz w:val="18"/>
                                          <w:szCs w:val="18"/>
                                          <w:vertAlign w:val="superscript"/>
                                        </w:rPr>
                                        <w:t>5</w:t>
                                      </w:r>
                                    </w:p>
                                    <w:p w14:paraId="5E8FA24A" w14:textId="77777777" w:rsidR="00A77DAC" w:rsidRPr="000A3E83" w:rsidRDefault="00A77DAC" w:rsidP="006E391A">
                                      <w:pPr>
                                        <w:spacing w:after="0" w:line="240" w:lineRule="auto"/>
                                        <w:jc w:val="center"/>
                                        <w:rPr>
                                          <w:sz w:val="18"/>
                                          <w:szCs w:val="18"/>
                                        </w:rPr>
                                      </w:pPr>
                                      <w:r w:rsidRPr="000A3E83">
                                        <w:rPr>
                                          <w:sz w:val="18"/>
                                          <w:szCs w:val="18"/>
                                        </w:rPr>
                                        <w:t>2e keuze lopinavir/ritonavir</w:t>
                                      </w:r>
                                      <w:r w:rsidRPr="00EE3592">
                                        <w:rPr>
                                          <w:sz w:val="18"/>
                                          <w:szCs w:val="18"/>
                                          <w:vertAlign w:val="superscript"/>
                                        </w:rPr>
                                        <w:t>6</w:t>
                                      </w:r>
                                    </w:p>
                                    <w:p w14:paraId="4751DEE1" w14:textId="77777777" w:rsidR="00A77DAC" w:rsidRPr="000A3E83" w:rsidRDefault="00A77DAC" w:rsidP="006E391A">
                                      <w:pPr>
                                        <w:spacing w:after="0" w:line="240" w:lineRule="auto"/>
                                        <w:jc w:val="center"/>
                                        <w:rPr>
                                          <w:b/>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Rechte verbindingslijn met pijl 243"/>
                                <wps:cNvCnPr/>
                                <wps:spPr>
                                  <a:xfrm>
                                    <a:off x="1345997" y="0"/>
                                    <a:ext cx="0" cy="46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4" name="Rechte verbindingslijn met pijl 244"/>
                                <wps:cNvCnPr/>
                                <wps:spPr>
                                  <a:xfrm>
                                    <a:off x="3467405" y="234087"/>
                                    <a:ext cx="0" cy="360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5" name="Rechte verbindingslijn met pijl 245"/>
                                <wps:cNvCnPr/>
                                <wps:spPr>
                                  <a:xfrm flipH="1">
                                    <a:off x="621792" y="1009498"/>
                                    <a:ext cx="381000" cy="5120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6" name="Rechte verbindingslijn met pijl 246"/>
                                <wps:cNvCnPr/>
                                <wps:spPr>
                                  <a:xfrm>
                                    <a:off x="1631290" y="1009498"/>
                                    <a:ext cx="460857" cy="4535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7" name="Rechte verbindingslijn met pijl 247"/>
                                <wps:cNvCnPr/>
                                <wps:spPr>
                                  <a:xfrm>
                                    <a:off x="1302106" y="1858061"/>
                                    <a:ext cx="576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48" name="Tekstvak 2"/>
                              <wps:cNvSpPr txBox="1">
                                <a:spLocks noChangeArrowheads="1"/>
                              </wps:cNvSpPr>
                              <wps:spPr bwMode="auto">
                                <a:xfrm>
                                  <a:off x="160934" y="1104595"/>
                                  <a:ext cx="518795" cy="306705"/>
                                </a:xfrm>
                                <a:prstGeom prst="rect">
                                  <a:avLst/>
                                </a:prstGeom>
                                <a:solidFill>
                                  <a:srgbClr val="FFFFFF"/>
                                </a:solidFill>
                                <a:ln w="9525">
                                  <a:noFill/>
                                  <a:miter lim="800000"/>
                                  <a:headEnd/>
                                  <a:tailEnd/>
                                </a:ln>
                              </wps:spPr>
                              <wps:txbx>
                                <w:txbxContent>
                                  <w:p w14:paraId="2AE02A18" w14:textId="77777777" w:rsidR="00A77DAC" w:rsidRPr="009F10BE" w:rsidRDefault="00A77DAC" w:rsidP="006E391A">
                                    <w:pPr>
                                      <w:rPr>
                                        <w:b/>
                                      </w:rPr>
                                    </w:pPr>
                                    <w:r w:rsidRPr="009F10BE">
                                      <w:rPr>
                                        <w:b/>
                                      </w:rPr>
                                      <w:t>Nee</w:t>
                                    </w:r>
                                  </w:p>
                                </w:txbxContent>
                              </wps:txbx>
                              <wps:bodyPr rot="0" vert="horz" wrap="square" lIns="91440" tIns="45720" rIns="91440" bIns="45720" anchor="t" anchorCtr="0">
                                <a:noAutofit/>
                              </wps:bodyPr>
                            </wps:wsp>
                            <wps:wsp>
                              <wps:cNvPr id="249" name="Tekstvak 2"/>
                              <wps:cNvSpPr txBox="1">
                                <a:spLocks noChangeArrowheads="1"/>
                              </wps:cNvSpPr>
                              <wps:spPr bwMode="auto">
                                <a:xfrm>
                                  <a:off x="2092147" y="1104595"/>
                                  <a:ext cx="365760" cy="262890"/>
                                </a:xfrm>
                                <a:prstGeom prst="rect">
                                  <a:avLst/>
                                </a:prstGeom>
                                <a:solidFill>
                                  <a:srgbClr val="FFFFFF"/>
                                </a:solidFill>
                                <a:ln w="9525">
                                  <a:noFill/>
                                  <a:miter lim="800000"/>
                                  <a:headEnd/>
                                  <a:tailEnd/>
                                </a:ln>
                              </wps:spPr>
                              <wps:txbx>
                                <w:txbxContent>
                                  <w:p w14:paraId="74BB91B7" w14:textId="77777777" w:rsidR="00A77DAC" w:rsidRPr="009F10BE" w:rsidRDefault="00A77DAC" w:rsidP="006E391A">
                                    <w:pPr>
                                      <w:rPr>
                                        <w:b/>
                                      </w:rPr>
                                    </w:pPr>
                                    <w:r>
                                      <w:rPr>
                                        <w:b/>
                                      </w:rPr>
                                      <w:t>Ja</w:t>
                                    </w:r>
                                  </w:p>
                                </w:txbxContent>
                              </wps:txbx>
                              <wps:bodyPr rot="0" vert="horz" wrap="square" lIns="91440" tIns="45720" rIns="91440" bIns="45720" anchor="t" anchorCtr="0">
                                <a:noAutofit/>
                              </wps:bodyPr>
                            </wps:wsp>
                          </wpg:grpSp>
                        </wpg:grpSp>
                      </wpg:grpSp>
                    </wpg:wgp>
                  </a:graphicData>
                </a:graphic>
              </wp:anchor>
            </w:drawing>
          </mc:Choice>
          <mc:Fallback>
            <w:pict>
              <v:group w14:anchorId="454D8D11" id="Groep 219" o:spid="_x0000_s1026" style="position:absolute;margin-left:-14.6pt;margin-top:32.65pt;width:514.3pt;height:314.95pt;z-index:251659264" coordsize="65318,40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">
                <v:group id="Groep 220" o:spid="_x0000_s1027" style="position:absolute;width:58799;height:34817" coordsize="58799,34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rect id="Rechthoek 221" o:spid="_x0000_s1028" style="position:absolute;left:43013;top:10241;width:15786;height:7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" fillcolor="white [3201]" strokecolor="black [3200]" strokeweight="1pt">
                    <v:textbox>
                      <w:txbxContent>
                        <w:p w14:paraId="13D30E3F" w14:textId="77777777" w:rsidR="00A77DAC" w:rsidRDefault="00A77DAC" w:rsidP="006E391A">
                          <w:pPr>
                            <w:spacing w:after="0" w:line="240" w:lineRule="auto"/>
                            <w:jc w:val="center"/>
                            <w:rPr>
                              <w:b/>
                            </w:rPr>
                          </w:pPr>
                          <w:r>
                            <w:rPr>
                              <w:b/>
                            </w:rPr>
                            <w:t>Zeer</w:t>
                          </w:r>
                          <w:r w:rsidRPr="00BC3A78">
                            <w:rPr>
                              <w:b/>
                            </w:rPr>
                            <w:t xml:space="preserve"> ernstig</w:t>
                          </w:r>
                        </w:p>
                        <w:p w14:paraId="22D631E6" w14:textId="77777777" w:rsidR="00A77DAC" w:rsidRDefault="00A77DAC" w:rsidP="006E391A">
                          <w:pPr>
                            <w:spacing w:after="0" w:line="240" w:lineRule="auto"/>
                            <w:jc w:val="center"/>
                            <w:rPr>
                              <w:sz w:val="18"/>
                              <w:szCs w:val="18"/>
                            </w:rPr>
                          </w:pPr>
                          <w:r>
                            <w:rPr>
                              <w:sz w:val="18"/>
                              <w:szCs w:val="18"/>
                            </w:rPr>
                            <w:t xml:space="preserve">Opname IC of MC of </w:t>
                          </w:r>
                        </w:p>
                        <w:p w14:paraId="0E450213" w14:textId="77777777" w:rsidR="00A77DAC" w:rsidRPr="00BC3A78" w:rsidRDefault="00A77DAC" w:rsidP="006E391A">
                          <w:pPr>
                            <w:spacing w:after="0" w:line="240" w:lineRule="auto"/>
                            <w:jc w:val="center"/>
                            <w:rPr>
                              <w:sz w:val="18"/>
                              <w:szCs w:val="18"/>
                            </w:rPr>
                          </w:pPr>
                          <w:r>
                            <w:rPr>
                              <w:sz w:val="18"/>
                              <w:szCs w:val="18"/>
                            </w:rPr>
                            <w:t>Klinische verslechtering onder initiële therapie</w:t>
                          </w:r>
                        </w:p>
                        <w:p w14:paraId="086D4B41" w14:textId="77777777" w:rsidR="00A77DAC" w:rsidRDefault="00A77DAC" w:rsidP="006E391A">
                          <w:pPr>
                            <w:spacing w:after="0" w:line="240" w:lineRule="auto"/>
                            <w:jc w:val="center"/>
                            <w:rPr>
                              <w:b/>
                            </w:rPr>
                          </w:pPr>
                        </w:p>
                        <w:p w14:paraId="63ECA081" w14:textId="77777777" w:rsidR="00A77DAC" w:rsidRPr="00BC3A78" w:rsidRDefault="00A77DAC" w:rsidP="006E391A">
                          <w:pPr>
                            <w:spacing w:after="0" w:line="240" w:lineRule="auto"/>
                            <w:jc w:val="center"/>
                            <w:rPr>
                              <w:b/>
                            </w:rPr>
                          </w:pPr>
                        </w:p>
                      </w:txbxContent>
                    </v:textbox>
                  </v:rect>
                  <v:group id="Groep 222" o:spid="_x0000_s1029" style="position:absolute;width:49889;height:34817" coordsize="49889,34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rect id="Rechthoek 223" o:spid="_x0000_s1030" style="position:absolute;left:22311;width:16161;height:4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" fillcolor="white [3201]" strokecolor="black [3200]" strokeweight="1pt">
                      <v:textbox>
                        <w:txbxContent>
                          <w:p w14:paraId="07D64EEE" w14:textId="77777777" w:rsidR="00A77DAC" w:rsidRPr="00AF021F" w:rsidRDefault="00A77DAC" w:rsidP="006E391A">
                            <w:pPr>
                              <w:jc w:val="center"/>
                              <w:rPr>
                                <w:b/>
                                <w:sz w:val="30"/>
                                <w:szCs w:val="30"/>
                              </w:rPr>
                            </w:pPr>
                            <w:r w:rsidRPr="00AF021F">
                              <w:rPr>
                                <w:b/>
                                <w:sz w:val="30"/>
                                <w:szCs w:val="30"/>
                              </w:rPr>
                              <w:t>Ernst ziekte</w:t>
                            </w:r>
                          </w:p>
                        </w:txbxContent>
                      </v:textbox>
                    </v:rect>
                    <v:shapetype id="_x0000_t32" coordsize="21600,21600" o:spt="32" o:oned="t" path="m,l21600,21600e" filled="f">
                      <v:path arrowok="t" fillok="f" o:connecttype="none"/>
                      <o:lock v:ext="edit" shapetype="t"/>
                    </v:shapetype>
                    <v:shape id="Rechte verbindingslijn met pijl 224" o:spid="_x0000_s1031" type="#_x0000_t32" style="position:absolute;left:7754;top:3364;width:14264;height:61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" strokecolor="black [3200]" strokeweight=".5pt">
                      <v:stroke endarrow="block" joinstyle="miter"/>
                    </v:shape>
                    <v:group id="Groep 225" o:spid="_x0000_s1032" style="position:absolute;top:10460;width:13957;height:24357" coordsize="13957,24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rect id="Rechthoek 226" o:spid="_x0000_s1033" style="position:absolute;width:13957;height:5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" fillcolor="white [3201]" strokecolor="black [3200]" strokeweight="1pt">
                        <v:textbox>
                          <w:txbxContent>
                            <w:p w14:paraId="439EC0AD" w14:textId="77777777" w:rsidR="00A77DAC" w:rsidRDefault="00A77DAC" w:rsidP="006E391A">
                              <w:pPr>
                                <w:spacing w:after="0" w:line="240" w:lineRule="auto"/>
                                <w:jc w:val="center"/>
                                <w:rPr>
                                  <w:b/>
                                </w:rPr>
                              </w:pPr>
                              <w:r>
                                <w:rPr>
                                  <w:b/>
                                </w:rPr>
                                <w:t>Mild</w:t>
                              </w:r>
                            </w:p>
                            <w:p w14:paraId="3C5279E0" w14:textId="77777777" w:rsidR="00A77DAC" w:rsidRPr="00BC3A78" w:rsidRDefault="00A77DAC" w:rsidP="006E391A">
                              <w:pPr>
                                <w:spacing w:after="0" w:line="240" w:lineRule="auto"/>
                                <w:jc w:val="center"/>
                                <w:rPr>
                                  <w:sz w:val="18"/>
                                  <w:szCs w:val="18"/>
                                </w:rPr>
                              </w:pPr>
                              <w:r>
                                <w:rPr>
                                  <w:sz w:val="18"/>
                                  <w:szCs w:val="18"/>
                                </w:rPr>
                                <w:t>Geen opname indicatie</w:t>
                              </w:r>
                            </w:p>
                            <w:p w14:paraId="431A55B9" w14:textId="77777777" w:rsidR="00A77DAC" w:rsidRDefault="00A77DAC" w:rsidP="006E391A">
                              <w:pPr>
                                <w:spacing w:after="0" w:line="240" w:lineRule="auto"/>
                                <w:jc w:val="center"/>
                                <w:rPr>
                                  <w:b/>
                                </w:rPr>
                              </w:pPr>
                            </w:p>
                            <w:p w14:paraId="645781C2" w14:textId="77777777" w:rsidR="00A77DAC" w:rsidRPr="00BC3A78" w:rsidRDefault="00A77DAC" w:rsidP="006E391A">
                              <w:pPr>
                                <w:spacing w:after="0" w:line="240" w:lineRule="auto"/>
                                <w:jc w:val="center"/>
                                <w:rPr>
                                  <w:b/>
                                </w:rPr>
                              </w:pPr>
                            </w:p>
                          </w:txbxContent>
                        </v:textbox>
                      </v:rect>
                      <v:rect id="Rechthoek 227" o:spid="_x0000_s1034" style="position:absolute;top:10094;width:13950;height:5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" fillcolor="white [3201]" strokecolor="black [3200]" strokeweight="1pt">
                        <v:textbox>
                          <w:txbxContent>
                            <w:p w14:paraId="0C19CA5E" w14:textId="77777777" w:rsidR="00A77DAC" w:rsidRPr="00BC3A78" w:rsidRDefault="00A77DAC" w:rsidP="006E391A">
                              <w:pPr>
                                <w:spacing w:after="0" w:line="240" w:lineRule="auto"/>
                                <w:jc w:val="center"/>
                              </w:pPr>
                              <w:r w:rsidRPr="00BC3A78">
                                <w:t>Geen behandeling</w:t>
                              </w:r>
                              <w:r w:rsidRPr="00BC3A78">
                                <w:rPr>
                                  <w:vertAlign w:val="superscript"/>
                                </w:rPr>
                                <w:t>1</w:t>
                              </w:r>
                            </w:p>
                            <w:p w14:paraId="54753849" w14:textId="77777777" w:rsidR="00A77DAC" w:rsidRDefault="00A77DAC" w:rsidP="006E391A">
                              <w:pPr>
                                <w:spacing w:after="0" w:line="240" w:lineRule="auto"/>
                                <w:jc w:val="center"/>
                                <w:rPr>
                                  <w:b/>
                                </w:rPr>
                              </w:pPr>
                            </w:p>
                            <w:p w14:paraId="2FFD34F1" w14:textId="77777777" w:rsidR="00A77DAC" w:rsidRPr="00BC3A78" w:rsidRDefault="00A77DAC" w:rsidP="006E391A">
                              <w:pPr>
                                <w:spacing w:after="0" w:line="240" w:lineRule="auto"/>
                                <w:jc w:val="center"/>
                                <w:rPr>
                                  <w:b/>
                                </w:rPr>
                              </w:pPr>
                            </w:p>
                          </w:txbxContent>
                        </v:textbox>
                      </v:rect>
                      <v:rect id="Rechthoek 228" o:spid="_x0000_s1035" style="position:absolute;top:19238;width:13957;height:5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" fillcolor="white [3201]" strokecolor="black [3200]" strokeweight="1pt">
                        <v:textbox>
                          <w:txbxContent>
                            <w:p w14:paraId="1FE4D506" w14:textId="77777777" w:rsidR="00A77DAC" w:rsidRPr="00BC3A78" w:rsidRDefault="00A77DAC" w:rsidP="006E391A">
                              <w:pPr>
                                <w:spacing w:after="0" w:line="240" w:lineRule="auto"/>
                                <w:jc w:val="center"/>
                              </w:pPr>
                              <w:r w:rsidRPr="00BC3A78">
                                <w:t>Achteruitgang</w:t>
                              </w:r>
                            </w:p>
                            <w:p w14:paraId="28CD07FF" w14:textId="77777777" w:rsidR="00A77DAC" w:rsidRPr="00BC3A78" w:rsidRDefault="00A77DAC" w:rsidP="006E391A">
                              <w:pPr>
                                <w:spacing w:after="0" w:line="240" w:lineRule="auto"/>
                                <w:jc w:val="center"/>
                                <w:rPr>
                                  <w:b/>
                                </w:rPr>
                              </w:pPr>
                            </w:p>
                          </w:txbxContent>
                        </v:textbox>
                      </v:rect>
                      <v:shape id="Rechte verbindingslijn met pijl 229" o:spid="_x0000_s1036" type="#_x0000_t32" style="position:absolute;left:6949;top:5120;width:0;height:4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" strokecolor="black [3200]" strokeweight=".5pt">
                        <v:stroke endarrow="block" joinstyle="miter"/>
                      </v:shape>
                      <v:shape id="Rechte verbindingslijn met pijl 230" o:spid="_x0000_s1037" type="#_x0000_t32" style="position:absolute;left:6949;top:15215;width:0;height:40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" strokecolor="black [3200]" strokeweight=".5pt">
                        <v:stroke endarrow="block" joinstyle="miter"/>
                      </v:shape>
                    </v:group>
                    <v:shape id="Rechte verbindingslijn met pijl 231" o:spid="_x0000_s1038" type="#_x0000_t32" style="position:absolute;left:29480;top:4096;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" strokecolor="black [3200]" strokeweight=".5pt">
                      <v:stroke endarrow="block" joinstyle="miter"/>
                    </v:shape>
                    <v:shape id="Rechte verbindingslijn met pijl 232" o:spid="_x0000_s1039" type="#_x0000_t32" style="position:absolute;left:38477;top:3364;width:11412;height:6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" strokecolor="black [3200]" strokeweight=".5pt">
                      <v:stroke endarrow="block" joinstyle="miter"/>
                    </v:shape>
                  </v:group>
                </v:group>
                <v:group id="Groep 233" o:spid="_x0000_s1040" style="position:absolute;left:16093;top:8859;width:49225;height:31144" coordorigin=",-1601" coordsize="49225,3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rect id="Rechthoek 234" o:spid="_x0000_s1041" style="position:absolute;left:5779;top:-1601;width:15786;height:6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" fillcolor="white [3201]" strokecolor="black [3200]" strokeweight="1pt">
                    <v:textbox>
                      <w:txbxContent>
                        <w:p w14:paraId="5CB879AF" w14:textId="5FBEEB54" w:rsidR="00A77DAC" w:rsidRDefault="00A77DAC" w:rsidP="006E391A">
                          <w:pPr>
                            <w:spacing w:after="0" w:line="240" w:lineRule="auto"/>
                            <w:jc w:val="center"/>
                            <w:rPr>
                              <w:b/>
                            </w:rPr>
                          </w:pPr>
                          <w:r w:rsidRPr="00BC3A78">
                            <w:rPr>
                              <w:b/>
                            </w:rPr>
                            <w:t>Matig ernstig</w:t>
                          </w:r>
                          <w:r>
                            <w:rPr>
                              <w:b/>
                            </w:rPr>
                            <w:t xml:space="preserve"> (ook enkel verdenking)</w:t>
                          </w:r>
                        </w:p>
                        <w:p w14:paraId="2C210352" w14:textId="77777777" w:rsidR="00A77DAC" w:rsidRPr="00BC3A78" w:rsidRDefault="00A77DAC" w:rsidP="006E391A">
                          <w:pPr>
                            <w:spacing w:after="0" w:line="240" w:lineRule="auto"/>
                            <w:jc w:val="center"/>
                            <w:rPr>
                              <w:sz w:val="18"/>
                              <w:szCs w:val="18"/>
                            </w:rPr>
                          </w:pPr>
                          <w:r w:rsidRPr="00BC3A78">
                            <w:rPr>
                              <w:sz w:val="18"/>
                              <w:szCs w:val="18"/>
                            </w:rPr>
                            <w:t>Opname verpleegafdeling</w:t>
                          </w:r>
                          <w:r w:rsidRPr="00BC3A78">
                            <w:rPr>
                              <w:sz w:val="18"/>
                              <w:szCs w:val="18"/>
                              <w:vertAlign w:val="superscript"/>
                            </w:rPr>
                            <w:t>2,3</w:t>
                          </w:r>
                        </w:p>
                        <w:p w14:paraId="098924FA" w14:textId="77777777" w:rsidR="00A77DAC" w:rsidRDefault="00A77DAC" w:rsidP="006E391A">
                          <w:pPr>
                            <w:spacing w:after="0" w:line="240" w:lineRule="auto"/>
                            <w:jc w:val="center"/>
                            <w:rPr>
                              <w:b/>
                            </w:rPr>
                          </w:pPr>
                        </w:p>
                        <w:p w14:paraId="6D5C4988" w14:textId="77777777" w:rsidR="00A77DAC" w:rsidRPr="00BC3A78" w:rsidRDefault="00A77DAC" w:rsidP="006E391A">
                          <w:pPr>
                            <w:spacing w:after="0" w:line="240" w:lineRule="auto"/>
                            <w:jc w:val="center"/>
                            <w:rPr>
                              <w:b/>
                            </w:rPr>
                          </w:pPr>
                        </w:p>
                      </w:txbxContent>
                    </v:textbox>
                  </v:rect>
                  <v:group id="Groep 235" o:spid="_x0000_s1042" style="position:absolute;top:5120;width:49225;height:24422" coordsize="49227,24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type id="_x0000_t202" coordsize="21600,21600" o:spt="202" path="m,l,21600r21600,l21600,xe">
                      <v:stroke joinstyle="miter"/>
                      <v:path gradientshapeok="t" o:connecttype="rect"/>
                    </v:shapetype>
                    <v:shape id="Tekstvak 2" o:spid="_x0000_s1043" type="#_x0000_t202" style="position:absolute;left:11411;top:19238;width:8192;height:5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" stroked="f">
                      <v:textbox>
                        <w:txbxContent>
                          <w:p w14:paraId="087DE7E3" w14:textId="77777777" w:rsidR="00A77DAC" w:rsidRPr="009F10BE" w:rsidRDefault="00A77DAC" w:rsidP="006E391A">
                            <w:pPr>
                              <w:jc w:val="center"/>
                              <w:rPr>
                                <w:b/>
                                <w:sz w:val="16"/>
                                <w:szCs w:val="16"/>
                              </w:rPr>
                            </w:pPr>
                            <w:r w:rsidRPr="009F10BE">
                              <w:rPr>
                                <w:b/>
                                <w:sz w:val="16"/>
                                <w:szCs w:val="16"/>
                              </w:rPr>
                              <w:t>Klinische achteruitgang</w:t>
                            </w:r>
                          </w:p>
                        </w:txbxContent>
                      </v:textbox>
                    </v:shape>
                    <v:group id="Groep 237" o:spid="_x0000_s1044" style="position:absolute;width:49227;height:22892" coordsize="49227,2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group id="Groep 238" o:spid="_x0000_s1045" style="position:absolute;width:49227;height:22892" coordsize="49227,2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rect id="Rechthoek 239" o:spid="_x0000_s1046" style="position:absolute;left:25161;top:6143;width:24066;height:6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" fillcolor="white [3201]" strokecolor="black [3200]" strokeweight="1pt">
                          <v:textbox>
                            <w:txbxContent>
                              <w:p w14:paraId="61359E25" w14:textId="77777777" w:rsidR="00A77DAC" w:rsidRPr="006E391A" w:rsidRDefault="00A77DAC" w:rsidP="006E391A">
                                <w:pPr>
                                  <w:spacing w:after="0" w:line="240" w:lineRule="auto"/>
                                  <w:rPr>
                                    <w:sz w:val="18"/>
                                    <w:szCs w:val="18"/>
                                    <w:vertAlign w:val="superscript"/>
                                  </w:rPr>
                                </w:pPr>
                                <w:r w:rsidRPr="006E391A">
                                  <w:rPr>
                                    <w:sz w:val="18"/>
                                    <w:szCs w:val="18"/>
                                  </w:rPr>
                                  <w:t>1</w:t>
                                </w:r>
                                <w:r w:rsidRPr="006E391A">
                                  <w:rPr>
                                    <w:sz w:val="18"/>
                                    <w:szCs w:val="18"/>
                                    <w:vertAlign w:val="superscript"/>
                                  </w:rPr>
                                  <w:t>e</w:t>
                                </w:r>
                                <w:r w:rsidRPr="006E391A">
                                  <w:rPr>
                                    <w:sz w:val="18"/>
                                    <w:szCs w:val="18"/>
                                  </w:rPr>
                                  <w:t xml:space="preserve"> keuze chloroquine</w:t>
                                </w:r>
                                <w:r w:rsidRPr="006E391A">
                                  <w:rPr>
                                    <w:sz w:val="18"/>
                                    <w:szCs w:val="18"/>
                                    <w:vertAlign w:val="superscript"/>
                                  </w:rPr>
                                  <w:t>5</w:t>
                                </w:r>
                                <w:r w:rsidRPr="006E391A">
                                  <w:rPr>
                                    <w:sz w:val="18"/>
                                    <w:szCs w:val="18"/>
                                  </w:rPr>
                                  <w:t>+lopinavir/ritonavir</w:t>
                                </w:r>
                                <w:r w:rsidRPr="006E391A">
                                  <w:rPr>
                                    <w:sz w:val="18"/>
                                    <w:szCs w:val="18"/>
                                    <w:vertAlign w:val="superscript"/>
                                  </w:rPr>
                                  <w:t>6</w:t>
                                </w:r>
                              </w:p>
                              <w:p w14:paraId="6100D17F" w14:textId="77777777" w:rsidR="00A77DAC" w:rsidRPr="00BD5EA4" w:rsidRDefault="00A77DAC" w:rsidP="006E391A">
                                <w:pPr>
                                  <w:spacing w:after="0" w:line="240" w:lineRule="auto"/>
                                  <w:rPr>
                                    <w:sz w:val="18"/>
                                    <w:szCs w:val="18"/>
                                  </w:rPr>
                                </w:pPr>
                                <w:r w:rsidRPr="00BD5EA4">
                                  <w:rPr>
                                    <w:sz w:val="18"/>
                                    <w:szCs w:val="18"/>
                                  </w:rPr>
                                  <w:t>Remdesivir wordt niet aangevraagd maar kan op indivduele</w:t>
                                </w:r>
                                <w:r>
                                  <w:rPr>
                                    <w:sz w:val="18"/>
                                    <w:szCs w:val="18"/>
                                  </w:rPr>
                                  <w:t xml:space="preserve"> basis</w:t>
                                </w:r>
                              </w:p>
                            </w:txbxContent>
                          </v:textbox>
                        </v:rect>
                        <v:rect id="Rechthoek 240" o:spid="_x0000_s1047" style="position:absolute;left:5925;top:4974;width:15786;height:5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" fillcolor="white [3201]" strokecolor="black [3200]" strokeweight="1pt">
                          <v:textbox>
                            <w:txbxContent>
                              <w:p w14:paraId="7771F017" w14:textId="77777777" w:rsidR="00A77DAC" w:rsidRPr="00BC3A78" w:rsidRDefault="00A77DAC" w:rsidP="006E391A">
                                <w:pPr>
                                  <w:spacing w:after="0" w:line="240" w:lineRule="auto"/>
                                  <w:jc w:val="center"/>
                                </w:pPr>
                                <w:r>
                                  <w:t>Zuurstof behoeftig of hoog risico patient</w:t>
                                </w:r>
                                <w:r w:rsidRPr="00BC3A78">
                                  <w:rPr>
                                    <w:vertAlign w:val="superscript"/>
                                  </w:rPr>
                                  <w:t>4</w:t>
                                </w:r>
                              </w:p>
                              <w:p w14:paraId="6914A554" w14:textId="77777777" w:rsidR="00A77DAC" w:rsidRDefault="00A77DAC" w:rsidP="006E391A">
                                <w:pPr>
                                  <w:spacing w:after="0" w:line="240" w:lineRule="auto"/>
                                  <w:jc w:val="center"/>
                                  <w:rPr>
                                    <w:b/>
                                  </w:rPr>
                                </w:pPr>
                              </w:p>
                              <w:p w14:paraId="581774D6" w14:textId="77777777" w:rsidR="00A77DAC" w:rsidRPr="00BC3A78" w:rsidRDefault="00A77DAC" w:rsidP="006E391A">
                                <w:pPr>
                                  <w:spacing w:after="0" w:line="240" w:lineRule="auto"/>
                                  <w:jc w:val="center"/>
                                  <w:rPr>
                                    <w:b/>
                                  </w:rPr>
                                </w:pPr>
                              </w:p>
                            </w:txbxContent>
                          </v:textbox>
                        </v:rect>
                        <v:rect id="Rechthoek 241" o:spid="_x0000_s1048" style="position:absolute;top:15727;width:13017;height:49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" fillcolor="white [3201]" strokecolor="black [3200]" strokeweight="1pt">
                          <v:textbox>
                            <w:txbxContent>
                              <w:p w14:paraId="16EA101C" w14:textId="77777777" w:rsidR="00A77DAC" w:rsidRPr="000A3E83" w:rsidRDefault="00A77DAC" w:rsidP="006E391A">
                                <w:pPr>
                                  <w:spacing w:after="0" w:line="240" w:lineRule="auto"/>
                                  <w:jc w:val="center"/>
                                  <w:rPr>
                                    <w:sz w:val="18"/>
                                    <w:szCs w:val="18"/>
                                  </w:rPr>
                                </w:pPr>
                                <w:r w:rsidRPr="000A3E83">
                                  <w:rPr>
                                    <w:sz w:val="18"/>
                                    <w:szCs w:val="18"/>
                                  </w:rPr>
                                  <w:t>Geen medicamenteuze behandeling</w:t>
                                </w:r>
                              </w:p>
                              <w:p w14:paraId="2C78B7E6" w14:textId="77777777" w:rsidR="00A77DAC" w:rsidRPr="000A3E83" w:rsidRDefault="00A77DAC" w:rsidP="006E391A">
                                <w:pPr>
                                  <w:spacing w:after="0" w:line="240" w:lineRule="auto"/>
                                  <w:jc w:val="center"/>
                                  <w:rPr>
                                    <w:b/>
                                    <w:sz w:val="18"/>
                                    <w:szCs w:val="18"/>
                                  </w:rPr>
                                </w:pPr>
                              </w:p>
                              <w:p w14:paraId="2E33AF19" w14:textId="77777777" w:rsidR="00A77DAC" w:rsidRPr="000A3E83" w:rsidRDefault="00A77DAC" w:rsidP="006E391A">
                                <w:pPr>
                                  <w:spacing w:after="0" w:line="240" w:lineRule="auto"/>
                                  <w:jc w:val="center"/>
                                  <w:rPr>
                                    <w:b/>
                                    <w:sz w:val="18"/>
                                    <w:szCs w:val="18"/>
                                  </w:rPr>
                                </w:pPr>
                              </w:p>
                            </w:txbxContent>
                          </v:textbox>
                        </v:rect>
                        <v:rect id="Rechthoek 242" o:spid="_x0000_s1049" style="position:absolute;left:18726;top:15215;width:16676;height:7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" fillcolor="white [3201]" strokecolor="black [3200]" strokeweight="1pt">
                          <v:textbox>
                            <w:txbxContent>
                              <w:p w14:paraId="0FD122EF" w14:textId="77777777" w:rsidR="00A77DAC" w:rsidRPr="000A3E83" w:rsidRDefault="00A77DAC" w:rsidP="006E391A">
                                <w:pPr>
                                  <w:spacing w:after="0" w:line="240" w:lineRule="auto"/>
                                  <w:jc w:val="center"/>
                                  <w:rPr>
                                    <w:sz w:val="18"/>
                                    <w:szCs w:val="18"/>
                                  </w:rPr>
                                </w:pPr>
                                <w:r w:rsidRPr="000A3E83">
                                  <w:rPr>
                                    <w:sz w:val="18"/>
                                    <w:szCs w:val="18"/>
                                  </w:rPr>
                                  <w:t>Overweeg medicamenteuze therapie:</w:t>
                                </w:r>
                              </w:p>
                              <w:p w14:paraId="6535DDEC" w14:textId="77777777" w:rsidR="00A77DAC" w:rsidRPr="000A3E83" w:rsidRDefault="00A77DAC" w:rsidP="006E391A">
                                <w:pPr>
                                  <w:spacing w:after="0" w:line="240" w:lineRule="auto"/>
                                  <w:jc w:val="center"/>
                                  <w:rPr>
                                    <w:sz w:val="18"/>
                                    <w:szCs w:val="18"/>
                                    <w:vertAlign w:val="superscript"/>
                                  </w:rPr>
                                </w:pPr>
                                <w:r w:rsidRPr="000A3E83">
                                  <w:rPr>
                                    <w:sz w:val="18"/>
                                    <w:szCs w:val="18"/>
                                  </w:rPr>
                                  <w:t>1</w:t>
                                </w:r>
                                <w:r w:rsidRPr="000A3E83">
                                  <w:rPr>
                                    <w:sz w:val="18"/>
                                    <w:szCs w:val="18"/>
                                    <w:vertAlign w:val="superscript"/>
                                  </w:rPr>
                                  <w:t>e</w:t>
                                </w:r>
                                <w:r w:rsidRPr="000A3E83">
                                  <w:rPr>
                                    <w:sz w:val="18"/>
                                    <w:szCs w:val="18"/>
                                  </w:rPr>
                                  <w:t xml:space="preserve"> keuze cloroquine</w:t>
                                </w:r>
                                <w:r w:rsidRPr="000A3E83">
                                  <w:rPr>
                                    <w:sz w:val="18"/>
                                    <w:szCs w:val="18"/>
                                    <w:vertAlign w:val="superscript"/>
                                  </w:rPr>
                                  <w:t>5</w:t>
                                </w:r>
                              </w:p>
                              <w:p w14:paraId="5E8FA24A" w14:textId="77777777" w:rsidR="00A77DAC" w:rsidRPr="000A3E83" w:rsidRDefault="00A77DAC" w:rsidP="006E391A">
                                <w:pPr>
                                  <w:spacing w:after="0" w:line="240" w:lineRule="auto"/>
                                  <w:jc w:val="center"/>
                                  <w:rPr>
                                    <w:sz w:val="18"/>
                                    <w:szCs w:val="18"/>
                                  </w:rPr>
                                </w:pPr>
                                <w:r w:rsidRPr="000A3E83">
                                  <w:rPr>
                                    <w:sz w:val="18"/>
                                    <w:szCs w:val="18"/>
                                  </w:rPr>
                                  <w:t>2e keuze lopinavir/ritonavir</w:t>
                                </w:r>
                                <w:r w:rsidRPr="00EE3592">
                                  <w:rPr>
                                    <w:sz w:val="18"/>
                                    <w:szCs w:val="18"/>
                                    <w:vertAlign w:val="superscript"/>
                                  </w:rPr>
                                  <w:t>6</w:t>
                                </w:r>
                              </w:p>
                              <w:p w14:paraId="4751DEE1" w14:textId="77777777" w:rsidR="00A77DAC" w:rsidRPr="000A3E83" w:rsidRDefault="00A77DAC" w:rsidP="006E391A">
                                <w:pPr>
                                  <w:spacing w:after="0" w:line="240" w:lineRule="auto"/>
                                  <w:jc w:val="center"/>
                                  <w:rPr>
                                    <w:b/>
                                    <w:sz w:val="18"/>
                                    <w:szCs w:val="18"/>
                                  </w:rPr>
                                </w:pPr>
                              </w:p>
                            </w:txbxContent>
                          </v:textbox>
                        </v:rect>
                        <v:shape id="Rechte verbindingslijn met pijl 243" o:spid="_x0000_s1050" type="#_x0000_t32" style="position:absolute;left:13459;width:0;height:4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" strokecolor="black [3200]" strokeweight=".5pt">
                          <v:stroke endarrow="block" joinstyle="miter"/>
                        </v:shape>
                        <v:shape id="Rechte verbindingslijn met pijl 244" o:spid="_x0000_s1051" type="#_x0000_t32" style="position:absolute;left:34674;top:2340;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" strokecolor="black [3200]" strokeweight=".5pt">
                          <v:stroke endarrow="block" joinstyle="miter"/>
                        </v:shape>
                        <v:shape id="Rechte verbindingslijn met pijl 245" o:spid="_x0000_s1052" type="#_x0000_t32" style="position:absolute;left:6217;top:10094;width:3810;height:51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" strokecolor="black [3200]" strokeweight=".5pt">
                          <v:stroke endarrow="block" joinstyle="miter"/>
                        </v:shape>
                        <v:shape id="Rechte verbindingslijn met pijl 246" o:spid="_x0000_s1053" type="#_x0000_t32" style="position:absolute;left:16312;top:10094;width:4609;height:45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" strokecolor="black [3200]" strokeweight=".5pt">
                          <v:stroke endarrow="block" joinstyle="miter"/>
                        </v:shape>
                        <v:shape id="Rechte verbindingslijn met pijl 247" o:spid="_x0000_s1054" type="#_x0000_t32" style="position:absolute;left:13021;top:18580;width:57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" strokecolor="black [3200]" strokeweight=".5pt">
                          <v:stroke endarrow="block" joinstyle="miter"/>
                        </v:shape>
                      </v:group>
                      <v:shape id="Tekstvak 2" o:spid="_x0000_s1055" type="#_x0000_t202" style="position:absolute;left:1609;top:11045;width:5188;height:3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" stroked="f">
                        <v:textbox>
                          <w:txbxContent>
                            <w:p w14:paraId="2AE02A18" w14:textId="77777777" w:rsidR="00A77DAC" w:rsidRPr="009F10BE" w:rsidRDefault="00A77DAC" w:rsidP="006E391A">
                              <w:pPr>
                                <w:rPr>
                                  <w:b/>
                                </w:rPr>
                              </w:pPr>
                              <w:r w:rsidRPr="009F10BE">
                                <w:rPr>
                                  <w:b/>
                                </w:rPr>
                                <w:t>Nee</w:t>
                              </w:r>
                            </w:p>
                          </w:txbxContent>
                        </v:textbox>
                      </v:shape>
                      <v:shape id="Tekstvak 2" o:spid="_x0000_s1056" type="#_x0000_t202" style="position:absolute;left:20921;top:11045;width:3658;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" stroked="f">
                        <v:textbox>
                          <w:txbxContent>
                            <w:p w14:paraId="74BB91B7" w14:textId="77777777" w:rsidR="00A77DAC" w:rsidRPr="009F10BE" w:rsidRDefault="00A77DAC" w:rsidP="006E391A">
                              <w:pPr>
                                <w:rPr>
                                  <w:b/>
                                </w:rPr>
                              </w:pPr>
                              <w:r>
                                <w:rPr>
                                  <w:b/>
                                </w:rPr>
                                <w:t>Ja</w:t>
                              </w:r>
                            </w:p>
                          </w:txbxContent>
                        </v:textbox>
                      </v:shape>
                    </v:group>
                  </v:group>
                </v:group>
                <w10:wrap type="square"/>
              </v:group>
            </w:pict>
          </mc:Fallback>
        </mc:AlternateContent>
      </w:r>
      <w:r>
        <w:rPr>
          <w:lang w:eastAsia="nl-NL"/>
        </w:rPr>
        <w:t>Flowchart therapie gericht op COVID-19 dd 18-3-2020</w:t>
      </w:r>
    </w:p>
    <w:p w14:paraId="76A9BFF7" w14:textId="239C8B81" w:rsidR="006E391A" w:rsidRPr="00AF021F" w:rsidRDefault="006E391A" w:rsidP="006E391A">
      <w:pPr>
        <w:spacing w:line="240" w:lineRule="auto"/>
        <w:rPr>
          <w:sz w:val="18"/>
          <w:szCs w:val="18"/>
        </w:rPr>
      </w:pPr>
      <w:r w:rsidRPr="00AF021F">
        <w:rPr>
          <w:sz w:val="18"/>
          <w:szCs w:val="18"/>
        </w:rPr>
        <w:t xml:space="preserve">Doseringen antimicrobiële middelen conform </w:t>
      </w:r>
      <w:r w:rsidRPr="00AF021F">
        <w:rPr>
          <w:b/>
          <w:sz w:val="18"/>
          <w:szCs w:val="18"/>
        </w:rPr>
        <w:t>LCI richtlijn</w:t>
      </w:r>
      <w:r w:rsidRPr="00AF021F">
        <w:rPr>
          <w:sz w:val="18"/>
          <w:szCs w:val="18"/>
        </w:rPr>
        <w:t xml:space="preserve">: </w:t>
      </w:r>
      <w:hyperlink r:id="rId12" w:history="1">
        <w:r w:rsidRPr="00AF021F">
          <w:rPr>
            <w:rStyle w:val="Hyperlink"/>
            <w:sz w:val="18"/>
            <w:szCs w:val="18"/>
          </w:rPr>
          <w:t>https://lci.rivm.nl/covid-19/bijlage/medicamenteuze-behandelopties</w:t>
        </w:r>
      </w:hyperlink>
    </w:p>
    <w:p w14:paraId="69366163" w14:textId="6D7DE588" w:rsidR="006E391A" w:rsidRPr="00AF021F" w:rsidRDefault="006E391A" w:rsidP="006E391A">
      <w:pPr>
        <w:spacing w:line="240" w:lineRule="auto"/>
        <w:rPr>
          <w:b/>
          <w:sz w:val="18"/>
          <w:szCs w:val="18"/>
        </w:rPr>
      </w:pPr>
    </w:p>
    <w:p w14:paraId="6642FA24" w14:textId="7A58DD77" w:rsidR="006E391A" w:rsidRPr="00AF021F" w:rsidRDefault="006E391A" w:rsidP="006E391A">
      <w:pPr>
        <w:spacing w:line="240" w:lineRule="auto"/>
        <w:rPr>
          <w:b/>
          <w:sz w:val="18"/>
          <w:szCs w:val="18"/>
        </w:rPr>
      </w:pPr>
      <w:r w:rsidRPr="00AF021F">
        <w:rPr>
          <w:b/>
          <w:sz w:val="18"/>
          <w:szCs w:val="18"/>
        </w:rPr>
        <w:t>Voetnoten</w:t>
      </w:r>
    </w:p>
    <w:p w14:paraId="3283157D" w14:textId="5EE31D82" w:rsidR="006E391A" w:rsidRPr="00AF021F" w:rsidRDefault="006E391A" w:rsidP="006E391A">
      <w:pPr>
        <w:spacing w:line="240" w:lineRule="auto"/>
        <w:rPr>
          <w:sz w:val="18"/>
          <w:szCs w:val="18"/>
        </w:rPr>
      </w:pPr>
      <w:r w:rsidRPr="00AF021F">
        <w:rPr>
          <w:sz w:val="18"/>
          <w:szCs w:val="18"/>
        </w:rPr>
        <w:t>1. Overweeg behandeling bij ernstig onderliggend lijden (bv ernstig COPD of hartfalen) of ernstige</w:t>
      </w:r>
      <w:r>
        <w:rPr>
          <w:sz w:val="18"/>
          <w:szCs w:val="18"/>
        </w:rPr>
        <w:t xml:space="preserve"> </w:t>
      </w:r>
      <w:r w:rsidRPr="00AF021F">
        <w:rPr>
          <w:sz w:val="18"/>
          <w:szCs w:val="18"/>
        </w:rPr>
        <w:t>immuunstoornis</w:t>
      </w:r>
    </w:p>
    <w:p w14:paraId="69DC3127" w14:textId="77777777" w:rsidR="006E391A" w:rsidRPr="00AF021F" w:rsidRDefault="006E391A" w:rsidP="006E391A">
      <w:pPr>
        <w:spacing w:line="240" w:lineRule="auto"/>
        <w:rPr>
          <w:sz w:val="18"/>
          <w:szCs w:val="18"/>
        </w:rPr>
      </w:pPr>
      <w:r w:rsidRPr="00AF021F">
        <w:rPr>
          <w:sz w:val="18"/>
          <w:szCs w:val="18"/>
        </w:rPr>
        <w:t>2. In principe geen plaats voor steroïden als geen andere indicatie zoals exacerbatie COPD. In dat geval steroïden zo kort mogelijk geven. Terughoudend met intraveneus vocht, alleen om RR/diurese op peil te houden. Starten antibiotica per individueel geval te bepalen.</w:t>
      </w:r>
    </w:p>
    <w:p w14:paraId="3F568FB7" w14:textId="6CFAF98B" w:rsidR="006E391A" w:rsidRPr="00AF021F" w:rsidRDefault="006E391A" w:rsidP="006E391A">
      <w:pPr>
        <w:spacing w:line="240" w:lineRule="auto"/>
        <w:rPr>
          <w:sz w:val="18"/>
          <w:szCs w:val="18"/>
        </w:rPr>
      </w:pPr>
      <w:r w:rsidRPr="00AF021F">
        <w:rPr>
          <w:sz w:val="18"/>
          <w:szCs w:val="18"/>
        </w:rPr>
        <w:t xml:space="preserve">3. Lab </w:t>
      </w:r>
      <w:r w:rsidR="00586993">
        <w:rPr>
          <w:sz w:val="18"/>
          <w:szCs w:val="18"/>
        </w:rPr>
        <w:t>controle 3/week standaard:</w:t>
      </w:r>
      <w:r w:rsidRPr="00AF021F">
        <w:rPr>
          <w:sz w:val="18"/>
          <w:szCs w:val="18"/>
        </w:rPr>
        <w:t xml:space="preserve"> bloedbeeld + diff, crp, kreat, alat, AF, kalium, calcium, albumine, magnesium, natrium, </w:t>
      </w:r>
    </w:p>
    <w:p w14:paraId="76D4448E" w14:textId="77777777" w:rsidR="006E391A" w:rsidRPr="00AF021F" w:rsidRDefault="006E391A" w:rsidP="006E391A">
      <w:pPr>
        <w:spacing w:line="240" w:lineRule="auto"/>
        <w:rPr>
          <w:sz w:val="18"/>
          <w:szCs w:val="18"/>
        </w:rPr>
      </w:pPr>
      <w:r w:rsidRPr="00AF021F">
        <w:rPr>
          <w:sz w:val="18"/>
          <w:szCs w:val="18"/>
        </w:rPr>
        <w:t>4. Hoog risico patiënt: &gt; 70 jaar, cardiovasculair belast, hypertensie, onderliggend longlijden, primaire of secundaire immuundeficiëntie, diabetes, obesitas, hemodynamische instabiliteit.</w:t>
      </w:r>
    </w:p>
    <w:p w14:paraId="4856FD10" w14:textId="1CF7859E" w:rsidR="006E391A" w:rsidRDefault="006E391A" w:rsidP="006E391A">
      <w:pPr>
        <w:spacing w:line="240" w:lineRule="auto"/>
        <w:rPr>
          <w:sz w:val="18"/>
          <w:szCs w:val="18"/>
        </w:rPr>
      </w:pPr>
      <w:r w:rsidRPr="00AF021F">
        <w:rPr>
          <w:sz w:val="18"/>
          <w:szCs w:val="18"/>
        </w:rPr>
        <w:t xml:space="preserve">5. Contra-indicaties: overgevoeligheid, QTc-tijd verlenging conform </w:t>
      </w:r>
      <w:r w:rsidRPr="00AF021F">
        <w:rPr>
          <w:b/>
          <w:sz w:val="18"/>
          <w:szCs w:val="18"/>
        </w:rPr>
        <w:t>Stroomschema (zie bijlage</w:t>
      </w:r>
      <w:r w:rsidRPr="00AF021F">
        <w:rPr>
          <w:sz w:val="18"/>
          <w:szCs w:val="18"/>
        </w:rPr>
        <w:t>), epilepsie, myasthenia gravis, G6PD-deficiëntie.</w:t>
      </w:r>
    </w:p>
    <w:p w14:paraId="4C3723DB" w14:textId="6B779EC2" w:rsidR="006E391A" w:rsidRPr="00AF021F" w:rsidRDefault="006E391A" w:rsidP="006E391A">
      <w:pPr>
        <w:spacing w:line="240" w:lineRule="auto"/>
        <w:rPr>
          <w:sz w:val="18"/>
          <w:szCs w:val="18"/>
        </w:rPr>
      </w:pPr>
      <w:r>
        <w:rPr>
          <w:sz w:val="18"/>
          <w:szCs w:val="18"/>
        </w:rPr>
        <w:t>6</w:t>
      </w:r>
      <w:r w:rsidRPr="00AF021F">
        <w:rPr>
          <w:sz w:val="18"/>
          <w:szCs w:val="18"/>
        </w:rPr>
        <w:t>. Let op: toename toxiciteit (oa cardiaal) door boosting effect chloroquine door lopinovir/ritonavir</w:t>
      </w:r>
      <w:r>
        <w:rPr>
          <w:sz w:val="18"/>
          <w:szCs w:val="18"/>
        </w:rPr>
        <w:t>. Extra ECG controle bij combinatie therapie chloroquine + lopinavir/ritonavir noodzakelijk</w:t>
      </w:r>
    </w:p>
    <w:p w14:paraId="586F98A6" w14:textId="6402D8F0" w:rsidR="006E391A" w:rsidRDefault="006E391A">
      <w:pPr>
        <w:spacing w:after="160" w:line="259" w:lineRule="auto"/>
        <w:rPr>
          <w:lang w:eastAsia="nl-NL"/>
        </w:rPr>
      </w:pPr>
      <w:r>
        <w:rPr>
          <w:lang w:eastAsia="nl-NL"/>
        </w:rPr>
        <w:br w:type="page"/>
      </w:r>
    </w:p>
    <w:p w14:paraId="648FAB41" w14:textId="77777777" w:rsidR="006E391A" w:rsidRDefault="006E391A">
      <w:pPr>
        <w:spacing w:after="160" w:line="259" w:lineRule="auto"/>
        <w:rPr>
          <w:rFonts w:asciiTheme="majorHAnsi" w:eastAsiaTheme="majorEastAsia" w:hAnsiTheme="majorHAnsi" w:cstheme="majorBidi"/>
          <w:color w:val="2E74B5" w:themeColor="accent1" w:themeShade="BF"/>
          <w:sz w:val="32"/>
          <w:szCs w:val="32"/>
          <w:lang w:eastAsia="nl-NL"/>
        </w:rPr>
      </w:pPr>
    </w:p>
    <w:p w14:paraId="46756F2D" w14:textId="388EC6DB" w:rsidR="00206F5D" w:rsidRDefault="007A6321" w:rsidP="008266C8">
      <w:pPr>
        <w:pStyle w:val="Kop1"/>
        <w:rPr>
          <w:lang w:eastAsia="nl-NL"/>
        </w:rPr>
      </w:pPr>
      <w:r>
        <w:rPr>
          <w:lang w:eastAsia="nl-NL"/>
        </w:rPr>
        <w:t xml:space="preserve">Beleid QTc tijd bij gebruik Chloroquine al dan niet in combinatie met </w:t>
      </w:r>
      <w:r w:rsidR="008266C8">
        <w:rPr>
          <w:lang w:eastAsia="nl-NL"/>
        </w:rPr>
        <w:t>lopinavir/ritonavir</w:t>
      </w:r>
    </w:p>
    <w:p w14:paraId="43EF0C43" w14:textId="3ED39D2C" w:rsidR="007A7C4A" w:rsidRDefault="004E42C8" w:rsidP="00B20633">
      <w:pPr>
        <w:rPr>
          <w:lang w:eastAsia="nl-NL"/>
        </w:rPr>
      </w:pPr>
      <w:r w:rsidRPr="00721201">
        <w:rPr>
          <w:noProof/>
          <w:lang w:eastAsia="nl-NL"/>
        </w:rPr>
        <w:drawing>
          <wp:inline distT="0" distB="0" distL="0" distR="0" wp14:anchorId="23399431" wp14:editId="39CE756C">
            <wp:extent cx="6585252" cy="4152900"/>
            <wp:effectExtent l="0" t="0" r="635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92874" cy="4157707"/>
                    </a:xfrm>
                    <a:prstGeom prst="rect">
                      <a:avLst/>
                    </a:prstGeom>
                    <a:noFill/>
                    <a:ln>
                      <a:noFill/>
                    </a:ln>
                  </pic:spPr>
                </pic:pic>
              </a:graphicData>
            </a:graphic>
          </wp:inline>
        </w:drawing>
      </w:r>
    </w:p>
    <w:p w14:paraId="170FBE90" w14:textId="12FB17E1" w:rsidR="00B20633" w:rsidRPr="006E391A" w:rsidRDefault="00B20633" w:rsidP="00B20633">
      <w:pPr>
        <w:spacing w:after="0" w:line="240" w:lineRule="auto"/>
        <w:rPr>
          <w:sz w:val="18"/>
          <w:szCs w:val="18"/>
          <w:u w:val="single"/>
          <w:lang w:eastAsia="nl-NL"/>
        </w:rPr>
      </w:pPr>
      <w:r w:rsidRPr="006E391A">
        <w:rPr>
          <w:sz w:val="18"/>
          <w:szCs w:val="18"/>
          <w:u w:val="single"/>
          <w:lang w:eastAsia="nl-NL"/>
        </w:rPr>
        <w:t xml:space="preserve">Indien Chloroquine tegelijk met Lopinavir/Ritonavir </w:t>
      </w:r>
      <w:r w:rsidR="002025AF" w:rsidRPr="006E391A">
        <w:rPr>
          <w:sz w:val="18"/>
          <w:szCs w:val="18"/>
          <w:u w:val="single"/>
          <w:lang w:eastAsia="nl-NL"/>
        </w:rPr>
        <w:t>gelijk wordt gestart of</w:t>
      </w:r>
      <w:r w:rsidR="006E391A" w:rsidRPr="006E391A">
        <w:rPr>
          <w:sz w:val="18"/>
          <w:szCs w:val="18"/>
          <w:u w:val="single"/>
          <w:lang w:eastAsia="nl-NL"/>
        </w:rPr>
        <w:t xml:space="preserve"> wordt</w:t>
      </w:r>
      <w:r w:rsidR="002025AF" w:rsidRPr="006E391A">
        <w:rPr>
          <w:sz w:val="18"/>
          <w:szCs w:val="18"/>
          <w:u w:val="single"/>
          <w:lang w:eastAsia="nl-NL"/>
        </w:rPr>
        <w:t xml:space="preserve"> toegevoe</w:t>
      </w:r>
      <w:r w:rsidRPr="006E391A">
        <w:rPr>
          <w:sz w:val="18"/>
          <w:szCs w:val="18"/>
          <w:u w:val="single"/>
          <w:lang w:eastAsia="nl-NL"/>
        </w:rPr>
        <w:t>gd is er sprake van 2 QTc-tijd verlengende geneesmiddelen en een farmacoki</w:t>
      </w:r>
      <w:r w:rsidR="006E391A" w:rsidRPr="006E391A">
        <w:rPr>
          <w:sz w:val="18"/>
          <w:szCs w:val="18"/>
          <w:u w:val="single"/>
          <w:lang w:eastAsia="nl-NL"/>
        </w:rPr>
        <w:t>netische interactie. Daarbij geldt maak</w:t>
      </w:r>
      <w:r w:rsidRPr="006E391A">
        <w:rPr>
          <w:sz w:val="18"/>
          <w:szCs w:val="18"/>
          <w:u w:val="single"/>
          <w:lang w:eastAsia="nl-NL"/>
        </w:rPr>
        <w:t xml:space="preserve"> een ECG voor een uitgangswaarde van de QTc-tijd en een tweede ECG binnen 12 uur na start. </w:t>
      </w:r>
    </w:p>
    <w:sectPr w:rsidR="00B20633" w:rsidRPr="006E39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52D0"/>
    <w:multiLevelType w:val="hybridMultilevel"/>
    <w:tmpl w:val="56A2F7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093603"/>
    <w:multiLevelType w:val="hybridMultilevel"/>
    <w:tmpl w:val="A9640E0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43779A"/>
    <w:multiLevelType w:val="hybridMultilevel"/>
    <w:tmpl w:val="3690A9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EF2533C"/>
    <w:multiLevelType w:val="hybridMultilevel"/>
    <w:tmpl w:val="DA7EAA7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CE6536"/>
    <w:multiLevelType w:val="hybridMultilevel"/>
    <w:tmpl w:val="DB7825D2"/>
    <w:lvl w:ilvl="0" w:tplc="F0B8786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554A60"/>
    <w:multiLevelType w:val="hybridMultilevel"/>
    <w:tmpl w:val="19DED76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7784F9D"/>
    <w:multiLevelType w:val="hybridMultilevel"/>
    <w:tmpl w:val="01686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A5A7590"/>
    <w:multiLevelType w:val="hybridMultilevel"/>
    <w:tmpl w:val="B07ABB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1401B51"/>
    <w:multiLevelType w:val="hybridMultilevel"/>
    <w:tmpl w:val="6B2A94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36C786E"/>
    <w:multiLevelType w:val="hybridMultilevel"/>
    <w:tmpl w:val="E78201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7FD35FB"/>
    <w:multiLevelType w:val="hybridMultilevel"/>
    <w:tmpl w:val="30C45F3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3D864DB"/>
    <w:multiLevelType w:val="hybridMultilevel"/>
    <w:tmpl w:val="AFAE5DA6"/>
    <w:lvl w:ilvl="0" w:tplc="F0B87862">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6831C1B"/>
    <w:multiLevelType w:val="hybridMultilevel"/>
    <w:tmpl w:val="261C848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6DA2657"/>
    <w:multiLevelType w:val="hybridMultilevel"/>
    <w:tmpl w:val="0B9823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577E41E9"/>
    <w:multiLevelType w:val="hybridMultilevel"/>
    <w:tmpl w:val="9FE0CA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788577D"/>
    <w:multiLevelType w:val="hybridMultilevel"/>
    <w:tmpl w:val="D62A9A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FCE1F93"/>
    <w:multiLevelType w:val="hybridMultilevel"/>
    <w:tmpl w:val="FDCC11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0BB42A3"/>
    <w:multiLevelType w:val="hybridMultilevel"/>
    <w:tmpl w:val="3362B9D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8" w15:restartNumberingAfterBreak="0">
    <w:nsid w:val="60C41A30"/>
    <w:multiLevelType w:val="hybridMultilevel"/>
    <w:tmpl w:val="7F9059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1FF3D02"/>
    <w:multiLevelType w:val="hybridMultilevel"/>
    <w:tmpl w:val="3CEC92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52A493E"/>
    <w:multiLevelType w:val="hybridMultilevel"/>
    <w:tmpl w:val="122C68B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B112E4A"/>
    <w:multiLevelType w:val="multilevel"/>
    <w:tmpl w:val="3756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FF2C96"/>
    <w:multiLevelType w:val="hybridMultilevel"/>
    <w:tmpl w:val="48F096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E340CEB"/>
    <w:multiLevelType w:val="hybridMultilevel"/>
    <w:tmpl w:val="99641B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35B4DFC"/>
    <w:multiLevelType w:val="hybridMultilevel"/>
    <w:tmpl w:val="01D2551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75CA0C0E"/>
    <w:multiLevelType w:val="hybridMultilevel"/>
    <w:tmpl w:val="2828F456"/>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6" w15:restartNumberingAfterBreak="0">
    <w:nsid w:val="78813B73"/>
    <w:multiLevelType w:val="hybridMultilevel"/>
    <w:tmpl w:val="3E06F306"/>
    <w:lvl w:ilvl="0" w:tplc="5598FFF6">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FA1066E"/>
    <w:multiLevelType w:val="hybridMultilevel"/>
    <w:tmpl w:val="D3F62A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18"/>
  </w:num>
  <w:num w:numId="4">
    <w:abstractNumId w:val="2"/>
  </w:num>
  <w:num w:numId="5">
    <w:abstractNumId w:val="9"/>
  </w:num>
  <w:num w:numId="6">
    <w:abstractNumId w:val="8"/>
  </w:num>
  <w:num w:numId="7">
    <w:abstractNumId w:val="7"/>
  </w:num>
  <w:num w:numId="8">
    <w:abstractNumId w:val="27"/>
  </w:num>
  <w:num w:numId="9">
    <w:abstractNumId w:val="0"/>
  </w:num>
  <w:num w:numId="10">
    <w:abstractNumId w:val="22"/>
  </w:num>
  <w:num w:numId="11">
    <w:abstractNumId w:val="15"/>
  </w:num>
  <w:num w:numId="12">
    <w:abstractNumId w:val="1"/>
  </w:num>
  <w:num w:numId="13">
    <w:abstractNumId w:val="20"/>
  </w:num>
  <w:num w:numId="14">
    <w:abstractNumId w:val="12"/>
  </w:num>
  <w:num w:numId="15">
    <w:abstractNumId w:val="3"/>
  </w:num>
  <w:num w:numId="16">
    <w:abstractNumId w:val="5"/>
  </w:num>
  <w:num w:numId="17">
    <w:abstractNumId w:val="10"/>
  </w:num>
  <w:num w:numId="18">
    <w:abstractNumId w:val="25"/>
  </w:num>
  <w:num w:numId="19">
    <w:abstractNumId w:val="13"/>
  </w:num>
  <w:num w:numId="20">
    <w:abstractNumId w:val="19"/>
  </w:num>
  <w:num w:numId="21">
    <w:abstractNumId w:val="4"/>
  </w:num>
  <w:num w:numId="22">
    <w:abstractNumId w:val="11"/>
  </w:num>
  <w:num w:numId="23">
    <w:abstractNumId w:val="26"/>
  </w:num>
  <w:num w:numId="24">
    <w:abstractNumId w:val="24"/>
  </w:num>
  <w:num w:numId="25">
    <w:abstractNumId w:val="6"/>
  </w:num>
  <w:num w:numId="26">
    <w:abstractNumId w:val="17"/>
  </w:num>
  <w:num w:numId="27">
    <w:abstractNumId w:val="14"/>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133"/>
    <w:rsid w:val="00001D84"/>
    <w:rsid w:val="00033513"/>
    <w:rsid w:val="00044C7F"/>
    <w:rsid w:val="000512AB"/>
    <w:rsid w:val="000F026A"/>
    <w:rsid w:val="000F0AA6"/>
    <w:rsid w:val="00113932"/>
    <w:rsid w:val="00117C7C"/>
    <w:rsid w:val="00144E7E"/>
    <w:rsid w:val="001A3481"/>
    <w:rsid w:val="001B6AC2"/>
    <w:rsid w:val="002025AF"/>
    <w:rsid w:val="00206F5D"/>
    <w:rsid w:val="0022137A"/>
    <w:rsid w:val="00266645"/>
    <w:rsid w:val="00291945"/>
    <w:rsid w:val="002979DE"/>
    <w:rsid w:val="002C1DF9"/>
    <w:rsid w:val="002C6CA0"/>
    <w:rsid w:val="003518DF"/>
    <w:rsid w:val="00374802"/>
    <w:rsid w:val="003B2931"/>
    <w:rsid w:val="003E68B8"/>
    <w:rsid w:val="00404140"/>
    <w:rsid w:val="004D12B5"/>
    <w:rsid w:val="004E42C8"/>
    <w:rsid w:val="0051398E"/>
    <w:rsid w:val="00535FAC"/>
    <w:rsid w:val="00544968"/>
    <w:rsid w:val="0055072A"/>
    <w:rsid w:val="00561989"/>
    <w:rsid w:val="00586993"/>
    <w:rsid w:val="005F586B"/>
    <w:rsid w:val="00612422"/>
    <w:rsid w:val="006741FB"/>
    <w:rsid w:val="006A1EDD"/>
    <w:rsid w:val="006E391A"/>
    <w:rsid w:val="00726282"/>
    <w:rsid w:val="00731689"/>
    <w:rsid w:val="00766388"/>
    <w:rsid w:val="007A6321"/>
    <w:rsid w:val="007A7C4A"/>
    <w:rsid w:val="007B27D9"/>
    <w:rsid w:val="007B72C4"/>
    <w:rsid w:val="007E0D0F"/>
    <w:rsid w:val="008266C8"/>
    <w:rsid w:val="00840D50"/>
    <w:rsid w:val="00872751"/>
    <w:rsid w:val="008C4638"/>
    <w:rsid w:val="008E21A9"/>
    <w:rsid w:val="00983077"/>
    <w:rsid w:val="009A7878"/>
    <w:rsid w:val="009E04B2"/>
    <w:rsid w:val="009F5CA8"/>
    <w:rsid w:val="00A144E7"/>
    <w:rsid w:val="00A3720B"/>
    <w:rsid w:val="00A77DAC"/>
    <w:rsid w:val="00A938B0"/>
    <w:rsid w:val="00A96ED2"/>
    <w:rsid w:val="00AA787D"/>
    <w:rsid w:val="00B0134E"/>
    <w:rsid w:val="00B17C42"/>
    <w:rsid w:val="00B20633"/>
    <w:rsid w:val="00B742FA"/>
    <w:rsid w:val="00B776C9"/>
    <w:rsid w:val="00B97EA7"/>
    <w:rsid w:val="00BD2656"/>
    <w:rsid w:val="00C21F54"/>
    <w:rsid w:val="00C97A52"/>
    <w:rsid w:val="00CB6873"/>
    <w:rsid w:val="00CD4C30"/>
    <w:rsid w:val="00CF1474"/>
    <w:rsid w:val="00D62E35"/>
    <w:rsid w:val="00DE2116"/>
    <w:rsid w:val="00DE6133"/>
    <w:rsid w:val="00DF27CE"/>
    <w:rsid w:val="00EC60B0"/>
    <w:rsid w:val="00EF38CF"/>
    <w:rsid w:val="00FF35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982A7"/>
  <w15:chartTrackingRefBased/>
  <w15:docId w15:val="{FF2B1C9D-1934-4A62-973C-FECA0661D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31689"/>
    <w:pPr>
      <w:spacing w:after="200" w:line="360" w:lineRule="auto"/>
    </w:pPr>
  </w:style>
  <w:style w:type="paragraph" w:styleId="Kop1">
    <w:name w:val="heading 1"/>
    <w:basedOn w:val="Standaard"/>
    <w:next w:val="Standaard"/>
    <w:link w:val="Kop1Char"/>
    <w:uiPriority w:val="9"/>
    <w:qFormat/>
    <w:rsid w:val="002666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link w:val="Kop2Char"/>
    <w:uiPriority w:val="9"/>
    <w:qFormat/>
    <w:rsid w:val="00DE6133"/>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E6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DE6133"/>
    <w:rPr>
      <w:rFonts w:ascii="Times New Roman" w:eastAsia="Times New Roman" w:hAnsi="Times New Roman" w:cs="Times New Roman"/>
      <w:b/>
      <w:bCs/>
      <w:sz w:val="36"/>
      <w:szCs w:val="36"/>
      <w:lang w:eastAsia="nl-NL"/>
    </w:rPr>
  </w:style>
  <w:style w:type="character" w:styleId="Zwaar">
    <w:name w:val="Strong"/>
    <w:basedOn w:val="Standaardalinea-lettertype"/>
    <w:uiPriority w:val="22"/>
    <w:qFormat/>
    <w:rsid w:val="00DE6133"/>
    <w:rPr>
      <w:b/>
      <w:bCs/>
    </w:rPr>
  </w:style>
  <w:style w:type="character" w:styleId="Nadruk">
    <w:name w:val="Emphasis"/>
    <w:basedOn w:val="Standaardalinea-lettertype"/>
    <w:uiPriority w:val="20"/>
    <w:qFormat/>
    <w:rsid w:val="00DE6133"/>
    <w:rPr>
      <w:i/>
      <w:iCs/>
    </w:rPr>
  </w:style>
  <w:style w:type="paragraph" w:styleId="Normaalweb">
    <w:name w:val="Normal (Web)"/>
    <w:basedOn w:val="Standaard"/>
    <w:uiPriority w:val="99"/>
    <w:semiHidden/>
    <w:unhideWhenUsed/>
    <w:rsid w:val="00DE613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DE6133"/>
    <w:rPr>
      <w:color w:val="0000FF"/>
      <w:u w:val="single"/>
    </w:rPr>
  </w:style>
  <w:style w:type="paragraph" w:styleId="Lijstalinea">
    <w:name w:val="List Paragraph"/>
    <w:basedOn w:val="Standaard"/>
    <w:uiPriority w:val="34"/>
    <w:qFormat/>
    <w:rsid w:val="001B6AC2"/>
    <w:pPr>
      <w:ind w:left="720"/>
      <w:contextualSpacing/>
    </w:pPr>
  </w:style>
  <w:style w:type="character" w:customStyle="1" w:styleId="Kop1Char">
    <w:name w:val="Kop 1 Char"/>
    <w:basedOn w:val="Standaardalinea-lettertype"/>
    <w:link w:val="Kop1"/>
    <w:uiPriority w:val="9"/>
    <w:rsid w:val="00266645"/>
    <w:rPr>
      <w:rFonts w:asciiTheme="majorHAnsi" w:eastAsiaTheme="majorEastAsia" w:hAnsiTheme="majorHAnsi" w:cstheme="majorBidi"/>
      <w:color w:val="2E74B5" w:themeColor="accent1" w:themeShade="BF"/>
      <w:sz w:val="32"/>
      <w:szCs w:val="32"/>
    </w:rPr>
  </w:style>
  <w:style w:type="table" w:styleId="Rastertabel4">
    <w:name w:val="Grid Table 4"/>
    <w:basedOn w:val="Standaardtabel"/>
    <w:uiPriority w:val="49"/>
    <w:rsid w:val="005139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5donker-Accent5">
    <w:name w:val="Grid Table 5 Dark Accent 5"/>
    <w:basedOn w:val="Standaardtabel"/>
    <w:uiPriority w:val="50"/>
    <w:rsid w:val="005139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astertabel5donker-Accent1">
    <w:name w:val="Grid Table 5 Dark Accent 1"/>
    <w:basedOn w:val="Standaardtabel"/>
    <w:uiPriority w:val="50"/>
    <w:rsid w:val="005139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astertabel4-Accent5">
    <w:name w:val="Grid Table 4 Accent 5"/>
    <w:basedOn w:val="Standaardtabel"/>
    <w:uiPriority w:val="49"/>
    <w:rsid w:val="0051398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4-Accent1">
    <w:name w:val="Grid Table 4 Accent 1"/>
    <w:basedOn w:val="Standaardtabel"/>
    <w:uiPriority w:val="49"/>
    <w:rsid w:val="0051398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Verwijzingopmerking">
    <w:name w:val="annotation reference"/>
    <w:basedOn w:val="Standaardalinea-lettertype"/>
    <w:uiPriority w:val="99"/>
    <w:semiHidden/>
    <w:unhideWhenUsed/>
    <w:rsid w:val="00544968"/>
    <w:rPr>
      <w:sz w:val="16"/>
      <w:szCs w:val="16"/>
    </w:rPr>
  </w:style>
  <w:style w:type="paragraph" w:styleId="Tekstopmerking">
    <w:name w:val="annotation text"/>
    <w:basedOn w:val="Standaard"/>
    <w:link w:val="TekstopmerkingChar"/>
    <w:uiPriority w:val="99"/>
    <w:semiHidden/>
    <w:unhideWhenUsed/>
    <w:rsid w:val="0054496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44968"/>
    <w:rPr>
      <w:sz w:val="20"/>
      <w:szCs w:val="20"/>
    </w:rPr>
  </w:style>
  <w:style w:type="paragraph" w:styleId="Onderwerpvanopmerking">
    <w:name w:val="annotation subject"/>
    <w:basedOn w:val="Tekstopmerking"/>
    <w:next w:val="Tekstopmerking"/>
    <w:link w:val="OnderwerpvanopmerkingChar"/>
    <w:uiPriority w:val="99"/>
    <w:semiHidden/>
    <w:unhideWhenUsed/>
    <w:rsid w:val="00544968"/>
    <w:rPr>
      <w:b/>
      <w:bCs/>
    </w:rPr>
  </w:style>
  <w:style w:type="character" w:customStyle="1" w:styleId="OnderwerpvanopmerkingChar">
    <w:name w:val="Onderwerp van opmerking Char"/>
    <w:basedOn w:val="TekstopmerkingChar"/>
    <w:link w:val="Onderwerpvanopmerking"/>
    <w:uiPriority w:val="99"/>
    <w:semiHidden/>
    <w:rsid w:val="00544968"/>
    <w:rPr>
      <w:b/>
      <w:bCs/>
      <w:sz w:val="20"/>
      <w:szCs w:val="20"/>
    </w:rPr>
  </w:style>
  <w:style w:type="paragraph" w:styleId="Ballontekst">
    <w:name w:val="Balloon Text"/>
    <w:basedOn w:val="Standaard"/>
    <w:link w:val="BallontekstChar"/>
    <w:uiPriority w:val="99"/>
    <w:semiHidden/>
    <w:unhideWhenUsed/>
    <w:rsid w:val="0054496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4968"/>
    <w:rPr>
      <w:rFonts w:ascii="Segoe UI" w:hAnsi="Segoe UI" w:cs="Segoe UI"/>
      <w:sz w:val="18"/>
      <w:szCs w:val="18"/>
    </w:rPr>
  </w:style>
  <w:style w:type="character" w:styleId="GevolgdeHyperlink">
    <w:name w:val="FollowedHyperlink"/>
    <w:basedOn w:val="Standaardalinea-lettertype"/>
    <w:uiPriority w:val="99"/>
    <w:semiHidden/>
    <w:unhideWhenUsed/>
    <w:rsid w:val="009E04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28332">
      <w:bodyDiv w:val="1"/>
      <w:marLeft w:val="0"/>
      <w:marRight w:val="0"/>
      <w:marTop w:val="0"/>
      <w:marBottom w:val="0"/>
      <w:divBdr>
        <w:top w:val="none" w:sz="0" w:space="0" w:color="auto"/>
        <w:left w:val="none" w:sz="0" w:space="0" w:color="auto"/>
        <w:bottom w:val="none" w:sz="0" w:space="0" w:color="auto"/>
        <w:right w:val="none" w:sz="0" w:space="0" w:color="auto"/>
      </w:divBdr>
    </w:div>
    <w:div w:id="144250866">
      <w:bodyDiv w:val="1"/>
      <w:marLeft w:val="0"/>
      <w:marRight w:val="0"/>
      <w:marTop w:val="0"/>
      <w:marBottom w:val="0"/>
      <w:divBdr>
        <w:top w:val="none" w:sz="0" w:space="0" w:color="auto"/>
        <w:left w:val="none" w:sz="0" w:space="0" w:color="auto"/>
        <w:bottom w:val="none" w:sz="0" w:space="0" w:color="auto"/>
        <w:right w:val="none" w:sz="0" w:space="0" w:color="auto"/>
      </w:divBdr>
    </w:div>
    <w:div w:id="146439284">
      <w:bodyDiv w:val="1"/>
      <w:marLeft w:val="0"/>
      <w:marRight w:val="0"/>
      <w:marTop w:val="0"/>
      <w:marBottom w:val="0"/>
      <w:divBdr>
        <w:top w:val="none" w:sz="0" w:space="0" w:color="auto"/>
        <w:left w:val="none" w:sz="0" w:space="0" w:color="auto"/>
        <w:bottom w:val="none" w:sz="0" w:space="0" w:color="auto"/>
        <w:right w:val="none" w:sz="0" w:space="0" w:color="auto"/>
      </w:divBdr>
    </w:div>
    <w:div w:id="204603681">
      <w:bodyDiv w:val="1"/>
      <w:marLeft w:val="0"/>
      <w:marRight w:val="0"/>
      <w:marTop w:val="0"/>
      <w:marBottom w:val="0"/>
      <w:divBdr>
        <w:top w:val="none" w:sz="0" w:space="0" w:color="auto"/>
        <w:left w:val="none" w:sz="0" w:space="0" w:color="auto"/>
        <w:bottom w:val="none" w:sz="0" w:space="0" w:color="auto"/>
        <w:right w:val="none" w:sz="0" w:space="0" w:color="auto"/>
      </w:divBdr>
    </w:div>
    <w:div w:id="706872991">
      <w:bodyDiv w:val="1"/>
      <w:marLeft w:val="0"/>
      <w:marRight w:val="0"/>
      <w:marTop w:val="0"/>
      <w:marBottom w:val="0"/>
      <w:divBdr>
        <w:top w:val="none" w:sz="0" w:space="0" w:color="auto"/>
        <w:left w:val="none" w:sz="0" w:space="0" w:color="auto"/>
        <w:bottom w:val="none" w:sz="0" w:space="0" w:color="auto"/>
        <w:right w:val="none" w:sz="0" w:space="0" w:color="auto"/>
      </w:divBdr>
    </w:div>
    <w:div w:id="1018653959">
      <w:bodyDiv w:val="1"/>
      <w:marLeft w:val="0"/>
      <w:marRight w:val="0"/>
      <w:marTop w:val="0"/>
      <w:marBottom w:val="0"/>
      <w:divBdr>
        <w:top w:val="none" w:sz="0" w:space="0" w:color="auto"/>
        <w:left w:val="none" w:sz="0" w:space="0" w:color="auto"/>
        <w:bottom w:val="none" w:sz="0" w:space="0" w:color="auto"/>
        <w:right w:val="none" w:sz="0" w:space="0" w:color="auto"/>
      </w:divBdr>
    </w:div>
    <w:div w:id="1348366906">
      <w:bodyDiv w:val="1"/>
      <w:marLeft w:val="0"/>
      <w:marRight w:val="0"/>
      <w:marTop w:val="0"/>
      <w:marBottom w:val="0"/>
      <w:divBdr>
        <w:top w:val="none" w:sz="0" w:space="0" w:color="auto"/>
        <w:left w:val="none" w:sz="0" w:space="0" w:color="auto"/>
        <w:bottom w:val="none" w:sz="0" w:space="0" w:color="auto"/>
        <w:right w:val="none" w:sz="0" w:space="0" w:color="auto"/>
      </w:divBdr>
    </w:div>
    <w:div w:id="1443955129">
      <w:bodyDiv w:val="1"/>
      <w:marLeft w:val="0"/>
      <w:marRight w:val="0"/>
      <w:marTop w:val="0"/>
      <w:marBottom w:val="0"/>
      <w:divBdr>
        <w:top w:val="none" w:sz="0" w:space="0" w:color="auto"/>
        <w:left w:val="none" w:sz="0" w:space="0" w:color="auto"/>
        <w:bottom w:val="none" w:sz="0" w:space="0" w:color="auto"/>
        <w:right w:val="none" w:sz="0" w:space="0" w:color="auto"/>
      </w:divBdr>
    </w:div>
    <w:div w:id="1678071349">
      <w:bodyDiv w:val="1"/>
      <w:marLeft w:val="0"/>
      <w:marRight w:val="0"/>
      <w:marTop w:val="0"/>
      <w:marBottom w:val="0"/>
      <w:divBdr>
        <w:top w:val="none" w:sz="0" w:space="0" w:color="auto"/>
        <w:left w:val="none" w:sz="0" w:space="0" w:color="auto"/>
        <w:bottom w:val="none" w:sz="0" w:space="0" w:color="auto"/>
        <w:right w:val="none" w:sz="0" w:space="0" w:color="auto"/>
      </w:divBdr>
    </w:div>
    <w:div w:id="210580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hyperlink" Target="https://lci.rivm.nl/sites/default/files/2020-02/Influenza%20%26%20COVID-19%20Afnametechniek%20specifieke%20virale%20diagnostiek.pdf" TargetMode="External"/><Relationship Id="rId12" Type="http://schemas.openxmlformats.org/officeDocument/2006/relationships/hyperlink" Target="https://lci.rivm.nl/covid-19/bijlage/medicamenteuze-behandelopt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gdhartvoorbrabantinfectieziekten@zorgmail.nl"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ci.rivm.nl/covid-19/bijlage/medicamenteuze-behandelopti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80EA6-9259-4419-A15A-8099C16C6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1750</Words>
  <Characters>9631</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ETZ</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Berrevoets, Marvin</dc:creator>
  <cp:keywords/>
  <dc:description/>
  <cp:lastModifiedBy>Oranje, Wilma</cp:lastModifiedBy>
  <cp:revision>2</cp:revision>
  <dcterms:created xsi:type="dcterms:W3CDTF">2020-03-20T19:29:00Z</dcterms:created>
  <dcterms:modified xsi:type="dcterms:W3CDTF">2020-03-20T19:29:00Z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407110869</vt:i4>
  </property>
  <property fmtid="{D5CDD505-2E9C-101B-9397-08002B2CF9AE}" pid="3" name="_NewReviewCycle">
    <vt:lpwstr/>
  </property>
  <property fmtid="{D5CDD505-2E9C-101B-9397-08002B2CF9AE}" pid="4" name="_EmailSubject">
    <vt:lpwstr/>
  </property>
  <property fmtid="{D5CDD505-2E9C-101B-9397-08002B2CF9AE}" pid="5" name="_AuthorEmail">
    <vt:lpwstr>w.oranje@etz.nl</vt:lpwstr>
  </property>
  <property fmtid="{D5CDD505-2E9C-101B-9397-08002B2CF9AE}" pid="6" name="_AuthorEmailDisplayName">
    <vt:lpwstr>Oranje, Wilma</vt:lpwstr>
  </property>
  <property fmtid="{D5CDD505-2E9C-101B-9397-08002B2CF9AE}" pid="7" name="_PreviousAdHocReviewCycleID">
    <vt:i4>-2083776236</vt:i4>
  </property>
</Properties>
</file>